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4" w:rsidRDefault="00717444" w:rsidP="00717444"/>
    <w:p w:rsidR="00717444" w:rsidRPr="00C46D65" w:rsidRDefault="00717444" w:rsidP="00717444">
      <w:pPr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C46D65">
        <w:rPr>
          <w:rFonts w:ascii="Times New Roman" w:hAnsi="Times New Roman" w:cs="Times New Roman"/>
          <w:sz w:val="24"/>
          <w:szCs w:val="24"/>
        </w:rPr>
        <w:t xml:space="preserve">                          УТВЕРЖДАЮ</w:t>
      </w:r>
    </w:p>
    <w:p w:rsidR="00717444" w:rsidRPr="00C46D65" w:rsidRDefault="00717444" w:rsidP="00717444">
      <w:pPr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6D65">
        <w:rPr>
          <w:rFonts w:ascii="Times New Roman" w:hAnsi="Times New Roman" w:cs="Times New Roman"/>
          <w:sz w:val="24"/>
          <w:szCs w:val="24"/>
        </w:rPr>
        <w:t xml:space="preserve"> приказ № 73   от 14.11.2018г.</w:t>
      </w:r>
    </w:p>
    <w:p w:rsidR="00717444" w:rsidRPr="00481CD1" w:rsidRDefault="00717444" w:rsidP="00717444">
      <w:pPr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6D65">
        <w:rPr>
          <w:rFonts w:ascii="Times New Roman" w:hAnsi="Times New Roman" w:cs="Times New Roman"/>
          <w:sz w:val="24"/>
          <w:szCs w:val="24"/>
        </w:rPr>
        <w:t>Директор школы                       Л.В.Макарова</w:t>
      </w:r>
    </w:p>
    <w:p w:rsidR="00717444" w:rsidRPr="00C46D65" w:rsidRDefault="00717444" w:rsidP="00717444">
      <w:pPr>
        <w:rPr>
          <w:rFonts w:ascii="Times New Roman" w:hAnsi="Times New Roman" w:cs="Times New Roman"/>
          <w:b/>
          <w:sz w:val="28"/>
          <w:szCs w:val="28"/>
        </w:rPr>
      </w:pPr>
      <w:r w:rsidRPr="00C46D6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46D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444" w:rsidRPr="00C46D65" w:rsidRDefault="00717444" w:rsidP="00717444">
      <w:pPr>
        <w:rPr>
          <w:rFonts w:ascii="Times New Roman" w:hAnsi="Times New Roman" w:cs="Times New Roman"/>
          <w:b/>
          <w:sz w:val="28"/>
          <w:szCs w:val="28"/>
        </w:rPr>
      </w:pPr>
      <w:r w:rsidRPr="00C46D65">
        <w:rPr>
          <w:rFonts w:ascii="Times New Roman" w:hAnsi="Times New Roman" w:cs="Times New Roman"/>
        </w:rPr>
        <w:t xml:space="preserve">                       </w:t>
      </w:r>
      <w:r w:rsidRPr="00C46D65">
        <w:rPr>
          <w:rFonts w:ascii="Times New Roman" w:hAnsi="Times New Roman" w:cs="Times New Roman"/>
          <w:b/>
          <w:sz w:val="28"/>
          <w:szCs w:val="28"/>
        </w:rPr>
        <w:t xml:space="preserve">о школьном спортивном клубе  МОУ </w:t>
      </w:r>
      <w:proofErr w:type="spellStart"/>
      <w:r w:rsidRPr="00C46D65">
        <w:rPr>
          <w:rFonts w:ascii="Times New Roman" w:hAnsi="Times New Roman" w:cs="Times New Roman"/>
          <w:b/>
          <w:sz w:val="28"/>
          <w:szCs w:val="28"/>
        </w:rPr>
        <w:t>Вареговской</w:t>
      </w:r>
      <w:proofErr w:type="spellEnd"/>
      <w:r w:rsidRPr="00C46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D65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C46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1.1.  Школьный  спортивный  клуб (далее,  также–ШСК)  является  структурным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подразделением  МОУ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(далее –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организация),  деятельность  которого  направлена  на  привлечение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>образовательной  организации  к  систематическим  занятиям  физической  культурой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спортом.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1.2. Школьный спортивный клуб осуществляет свою деятельность в соответствии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Ярославской  области,  Уставом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настоящим Положением.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1.3. Деятельность ШСК строится на принципах: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приоритета общечеловеческих ценностей;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охраны здоровья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ученического самоуправления;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свободного физкультурного образования;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воспитания гражданственности и любви к Родине;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учета культурно-исторических традиций Ярославской области;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общедоступности  и  адаптивности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физкультурно-оздоровительных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спортивных  программ  к  уровням  и  особенностям  здоровья,  физического  развития,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1.4.  Школьный  спортивный  клуб  осуществляет  свою  деятельность  на  основе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демократии,  гласности,  инициативы  и  самодеятельности  своих  членов,  выборности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высшего  органа  управления  ШСК,  отчетности  перед  коллективом  и  образовательной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организацией.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1.5.   Деятельность  ШСК  на  постоянной  основе  поддерживается  администрацией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органами  местного  самоуправления 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МР Ярославской  области, на территории которого действует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 Цели и задачи ШСК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2.1.  Активное содействие физкультурному и духовному воспитанию.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2.2.  Создание  совместно  с  администрацией  образовательной  организации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необходимых  условий  для  развития  физи</w:t>
      </w:r>
      <w:r>
        <w:rPr>
          <w:rFonts w:ascii="Times New Roman" w:hAnsi="Times New Roman" w:cs="Times New Roman"/>
          <w:sz w:val="24"/>
          <w:szCs w:val="24"/>
        </w:rPr>
        <w:t xml:space="preserve">ческой  культуры  и  спорта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организации, организация досуга обучающихся по спо</w:t>
      </w:r>
      <w:r>
        <w:rPr>
          <w:rFonts w:ascii="Times New Roman" w:hAnsi="Times New Roman" w:cs="Times New Roman"/>
          <w:sz w:val="24"/>
          <w:szCs w:val="24"/>
        </w:rPr>
        <w:t xml:space="preserve">ртивным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46D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>довлетворение</w:t>
      </w:r>
      <w:proofErr w:type="spell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их потребности в физическом совершенствовании.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2.3.  Оказание  практической  помощи  членам  ШСК  в  реабилитации,  сохранении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здоровья средствами физической культуры и спорта.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2.4.  Пропаганда  и  активное  внедрение  физической  культуры,  здорового  образа  жизни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в повседневную жизнь обучающихся и членов их семей.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2.5.   Физическое  воспитание  и  развитие  членов  ШСК,  формирование  знаний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навыков  по  личной  и  общественной  гигиене,  самоконтролю,  оказанию  первой 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пострадавшему.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2.6.  Взаимодействие  с  другими  школьными  спортивными  клубами  и  спортивными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организациями.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lastRenderedPageBreak/>
        <w:t>3. Содержание работы ШСК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3.1.  Школьный  спортивный  клуб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осуществляет  свою  деятельность 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>взаимодействии  с  администрацией  образовательной  организации  выполняет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функции: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организует  для  обучающихся,  членов  их  семей,  работников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организации  систематические  занятия  физической  культурой,  спортом  и  туризмом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спортивных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и командах, группах оздоровительной направленности, любительских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и других объединениях по интересам, физкультурно-спортивных центрах;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проводит  массовые  физкультурно-оздоровительные  мероприятия,  спортивные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праздники, дни здоровья, спартакиады, соревнования;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использует  научно-методические  рекомендации  и  передовой  опыт  работы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развитию физической культуры и спорта;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проводит работу по  физической  реабилитации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>,  имеющих  отклонения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в состоянии здоровья и слабую физическую подготовленность;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-  организует  совместно  с  учителями  физического  воспитания  ежегодное  (иное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плановое)  проведение  смотра  физической  подготовленности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>,  сдачу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нормативов;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-проводит  работу  по  подготовке  членов  ШСК  к  выполнению  нормативов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>требований  Единой  всероссийской  спортивной  классификации (Положение  о  Единой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всероссийской  спортивной  классификации  утверждено  приказом  Министерства  спорта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 xml:space="preserve">Российской Федерации от17 марта2015 г. N 227); 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устанавливает  и  поддерживает  связи  с  другими  школьными  спортивными  клубами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спортивными организациями;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взаимодействует  со  средствами  массовой  информации,  размещает  информацию  о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деятельности ШСК на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, молодежных, спортивных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совместно  с  медицинским  персоналом филиала ГУЗ 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Большесельской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ЦРБ  организует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медицинский  контроль  за  состоянием  здоровья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физической  культурой,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спортом и туризмом;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принимает  непосредственное  участие  в  организации  работы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зимних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и  летних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оздоровительно-спортивных лагерей;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способствует развитию самодеятельности и самоуправления в работе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3.2.  Совместно  с  администрацией 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 организации  школьный </w:t>
      </w:r>
      <w:r w:rsidRPr="00C46D65">
        <w:rPr>
          <w:rFonts w:ascii="Times New Roman" w:hAnsi="Times New Roman" w:cs="Times New Roman"/>
          <w:sz w:val="24"/>
          <w:szCs w:val="24"/>
        </w:rPr>
        <w:t>спортивный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клуб: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обеспечивает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учебно-тренировочным  процессом  в  секциях,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оздоровительных группах, командах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-формирует  сборные  команды  образовательной  организации  по  видам  спорта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обеспечивает их участие в спортивных соревнованиях;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организует  и  проводит  смотры,  конкурсы  на  лучшую  постановку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и спортивной работы среди классов, учебных групп.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 Органы управления ШСК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4.1.  Непосредственное  руководство  деятельностью  ШСК  осуществляет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руководитель (председатель)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4.2.  Органами  самоуправления  ШСК,  является  Общее  собрание  членов  ШСК  и 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4.3.  Общее  собрание  членов  ШСК  созывается  по  мере  необходимости,  но  не  реже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одного раза в год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Общим  собранием  членов  ШСК  избирается  Совет  ШСК  из  числа  обучающихся,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спортсменов-активистов,  организаторов  физической  подготовки  классов,  родителей,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Общее  собрание  членов  ШСК  считается  правомочным,  если  на  его  заседании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присутствует не менее половины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2/3 от общего числа членов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4.4.  Заседания  Совета  ШСК  проводятся  не  реже  одного  раза  в  учебную четверть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Заседание Совета ШСК считается правомочным, если на заседании присутствует не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lastRenderedPageBreak/>
        <w:t>менее половины или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/3 от общего числа членов Совета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4.5.  Совет ШСК: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принимает решение о названии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утверждает символику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предоставляет ежегодный отчёт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о работе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принимает  решение  об  исключении  членов  ШСК  из  его  состава,  если  такое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исключение носит недобровольный характер;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организует проведение общешкольных спортивных мероприятий;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обеспечивает  систематическое  информирование  обучающихся  и  родителей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(законных представителей) о деятельности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обобщает  накопленный  опыт  работы  и  обеспечивает  развитие  лучших  традиций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деятельности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обеспечивает  взаимодействие  с  органами  государственной  власти,  органами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местного  самоуправления,  общественными  организациями,  спортивными  федерациями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т.д.;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готовит  предложения  руководителю  ШСК  о  поощрении  членов  </w:t>
      </w:r>
      <w:proofErr w:type="spellStart"/>
      <w:r w:rsidRPr="00C46D65">
        <w:rPr>
          <w:rFonts w:ascii="Times New Roman" w:hAnsi="Times New Roman" w:cs="Times New Roman"/>
          <w:sz w:val="24"/>
          <w:szCs w:val="24"/>
        </w:rPr>
        <w:t>ШСК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>беспечивших</w:t>
      </w:r>
      <w:proofErr w:type="spellEnd"/>
      <w:r w:rsidRPr="00C46D65">
        <w:rPr>
          <w:rFonts w:ascii="Times New Roman" w:hAnsi="Times New Roman" w:cs="Times New Roman"/>
          <w:sz w:val="24"/>
          <w:szCs w:val="24"/>
        </w:rPr>
        <w:t xml:space="preserve">  высокие  результаты  в  организационной,  физкультурно-оздоровительной,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спортивно-массовой работе.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4.6.  Руководитель  ШСК,  являясь  одновременно  Председателем  Совета  ШСК,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осуществляет  руководство  деятельностью  ШСК,  действует  от  имени  ШСК, 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>его  в  администрации  образовательной  организации,  в  органах  государственной  власти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местного самоуправления, перед юридическими и физическими лицами.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4.7. В классах и  учебных группах избирается физкультурный организатор (физорг),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организует  спортивно-массовую  работу  в  классах  и  учебных  группах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4.8. Для организации работы по различным направлениям деятельности в структуре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ШСК могут создаваться комиссии.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Комиссия  действует  на  основании  положения  о  соответствующей  комиссии,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утверждаемого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руководителем ШСК (Советом ШСК).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5. Права ШСК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5.1.  Школьный  спортивный  клуб  имеет  наименование,  флаг,  эмблему,  вымпел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другую атрибутику, утвержденную Советом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5.2.  По  согласованию  с  администрацией  образовательной  организации  ШСК  имеет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безвозмездно  пользоваться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принадлежащими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организации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арендуемыми  ею  спортивными  сооружениями,  инвентарем  и  оборудованием  в  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от учебного процесса время;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в  установленном  порядке  приобретать  и  выдавать  членам  ШСК  для  пользования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спортивный инвентарь и форму, арендовать спортивные сооружения;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привлекать  специалистов  для  разработки  оздоровительных,  физкультурно-спортивных и туристических программ;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рекомендовать  образовательной  организации  командировать  команды,  классы,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учебные  группы,  членов  ШСК,  специалистов  физической  культуры  и  спорта,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спортсменов на соревнования, совещания, семинары;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проводить  учебно-тренировочные  сборы  для  подготовки  команд  к  участию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региональных и всероссийских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6. Члены ШСК, их права и обязанности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6.1.  Членами  ШСК  могут  быть  обучающиеся  образовательной  организации,  в 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  ШСК,  а  также  их  родители,  педагогические  и  другие  работники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организации, принимающие участие в мероприятиях, проводимых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6.2.  Зачисление  в  ШСК  производится  по  личному  письменному  заявлению,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направляемому  в  адрес  руководителя  ШСК,  и  справке  (допуску)  медицинской  организации.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Несовершеннолетний  обучающийся  допускается  к  занятиям  в  ШСК,  если  на  имя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руководителя  ШСК  поступило  соответствующее  письменное  заявление  от  родителя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несовершеннолетнего, а также медицинская справка, 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указаны сведения о состоянии здоровья несовершеннолетнего.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6.3. Члены ШСК имеют право: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избирать и быть избранными в руководящий орган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участвовать во всех мероприятиях, проводимых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совмещать  посещение  секций (групп)  по  различным  видам  спорта  в  случае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успешной успеваемости по остальным предметам школьной программы;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вносить предложения по вопросам совершенствования деятельности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использовать  символику  ШСК  постольку,  поскольку  это  не  противоречит  целям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ШСК и действующему законодательству;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входить в состав сборной команды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о деятельности ШСК.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6.4. Члены ШСК обязаны: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соблюдать настоящее Положение;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выполнять решения, принятые Советом ШСК и руководителем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ШСК;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демонстрировать личный пример здорового образа жизни и культуры болельщика,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улучшать свою физическую подготовленность и совершенствовать спортивное мастерство;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посещать спортивные секции (группы) по избранному виду спорта;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активно  участвовать  в  спортивных  и  физкультурно-оздоровительных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соблюдать  рекомендации  врача  по  вопросам  самоконтроля  состояния  здоровья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соблюдения правил личной гигиены;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сдавать нормативы по физической культуре;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знать  и  выполнять  правила  техники  безопасности  в  процессе участия  в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7. Финансовая деятельность ШСК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7.1.  Финансовая  деятельность  ШСК  осуществляется  согласно  смете,  утвержденной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руководителем  ШСК  и  согласованной  с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46D6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6D65">
        <w:rPr>
          <w:rFonts w:ascii="Times New Roman" w:hAnsi="Times New Roman" w:cs="Times New Roman"/>
          <w:sz w:val="24"/>
          <w:szCs w:val="24"/>
        </w:rPr>
        <w:t xml:space="preserve">смета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должна  содержать  две  визы:  «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 xml:space="preserve">УТВЕРЖДЕНА»  руководителем  ШСК  и « СОГЛАСОВАНА» руководителем,  иным уполномоченным лицом  образовательной организации). 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7.2. Деятельность  ШСК осуществляется за счет бюджетного финансирования.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7.3.  Школьный  спортивный  клуб  имеет  право  привлекать  дополнительные  средства: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-  привлекать  средства  физических  лиц  и  организаций,  предоставляемых  ШСК  </w:t>
      </w:r>
      <w:proofErr w:type="gramStart"/>
      <w:r w:rsidRPr="00C46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D65">
        <w:rPr>
          <w:rFonts w:ascii="Times New Roman" w:hAnsi="Times New Roman" w:cs="Times New Roman"/>
          <w:sz w:val="24"/>
          <w:szCs w:val="24"/>
        </w:rPr>
        <w:t>качестве  дара  или  пожертвования (порядок  осуществления  дарения  и  пожертвования</w:t>
      </w:r>
      <w:proofErr w:type="gramEnd"/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регулируется главой 32 Гражданского кодекса Российской Федерации);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-  пользоваться  поддержкой  федеральных  органов  исполнительной  власти,  органов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исполнительной  власти  Ярославской  области,  органов  местного  самоуправления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 xml:space="preserve">муниципальных образований Ярославской области.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8. Прекращение деятельности ШСК</w:t>
      </w:r>
    </w:p>
    <w:p w:rsidR="00717444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8.1.  Ликвидация  ШСК  производится  совместным  решением  Совета  ШСК  и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D65">
        <w:rPr>
          <w:rFonts w:ascii="Times New Roman" w:hAnsi="Times New Roman" w:cs="Times New Roman"/>
          <w:sz w:val="24"/>
          <w:szCs w:val="24"/>
        </w:rPr>
        <w:t>администрации  образовательной  организации  и  оформляется  приказом  руководителя (иного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5">
        <w:rPr>
          <w:rFonts w:ascii="Times New Roman" w:hAnsi="Times New Roman" w:cs="Times New Roman"/>
          <w:sz w:val="24"/>
          <w:szCs w:val="24"/>
        </w:rPr>
        <w:t xml:space="preserve">уполномоченного лица) образовательной организации. </w:t>
      </w: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44" w:rsidRPr="00C46D65" w:rsidRDefault="00717444" w:rsidP="0071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44" w:rsidRDefault="00717444" w:rsidP="00717444"/>
    <w:p w:rsidR="008C3E96" w:rsidRDefault="008C3E96"/>
    <w:sectPr w:rsidR="008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7444"/>
    <w:rsid w:val="00717444"/>
    <w:rsid w:val="008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2018-11-15T09:42:00Z</dcterms:created>
  <dcterms:modified xsi:type="dcterms:W3CDTF">2018-11-15T09:42:00Z</dcterms:modified>
</cp:coreProperties>
</file>