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FF" w:rsidRDefault="00166BFF" w:rsidP="00202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BFF">
        <w:rPr>
          <w:rFonts w:ascii="Times New Roman" w:hAnsi="Times New Roman" w:cs="Times New Roman"/>
          <w:sz w:val="28"/>
          <w:szCs w:val="28"/>
        </w:rPr>
        <w:t xml:space="preserve">Отчёт по самооценке работы МОУ </w:t>
      </w:r>
      <w:proofErr w:type="spellStart"/>
      <w:r w:rsidRPr="00166BFF">
        <w:rPr>
          <w:rFonts w:ascii="Times New Roman" w:hAnsi="Times New Roman" w:cs="Times New Roman"/>
          <w:sz w:val="28"/>
          <w:szCs w:val="28"/>
        </w:rPr>
        <w:t>Вареговской</w:t>
      </w:r>
      <w:proofErr w:type="spellEnd"/>
      <w:r w:rsidRPr="0016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F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6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60" w:rsidRDefault="00F22A72" w:rsidP="00202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166BFF" w:rsidRPr="00166B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1A1B" w:rsidRPr="006D69F5" w:rsidRDefault="00281A1B" w:rsidP="00281A1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Полное наименование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Вареговская</w:t>
      </w:r>
      <w:proofErr w:type="spellEnd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средняя общеобразовательная школа</w:t>
      </w:r>
    </w:p>
    <w:p w:rsidR="00281A1B" w:rsidRPr="006D69F5" w:rsidRDefault="00281A1B" w:rsidP="00281A1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152385 </w:t>
      </w:r>
      <w:proofErr w:type="spell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Большесельский</w:t>
      </w:r>
      <w:proofErr w:type="spellEnd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р-н</w:t>
      </w:r>
      <w:proofErr w:type="gram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,с</w:t>
      </w:r>
      <w:proofErr w:type="spellEnd"/>
      <w:proofErr w:type="gramEnd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Варегово, ул. Школьная, д.1</w:t>
      </w:r>
    </w:p>
    <w:p w:rsidR="00281A1B" w:rsidRDefault="00281A1B" w:rsidP="00281A1B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ая организация</w:t>
      </w:r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электронной почты: </w:t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varegovoschule@mail.ru</w:t>
      </w:r>
    </w:p>
    <w:p w:rsidR="00166BFF" w:rsidRPr="00281A1B" w:rsidRDefault="00166BFF" w:rsidP="00281A1B">
      <w:pPr>
        <w:rPr>
          <w:rFonts w:ascii="Times New Roman" w:eastAsia="Times New Roman" w:hAnsi="Times New Roman" w:cs="Times New Roman"/>
          <w:sz w:val="24"/>
          <w:szCs w:val="24"/>
        </w:rPr>
      </w:pPr>
      <w:r w:rsidRPr="00281A1B">
        <w:rPr>
          <w:rFonts w:ascii="Times New Roman" w:eastAsia="Times New Roman" w:hAnsi="Times New Roman" w:cs="Times New Roman"/>
          <w:sz w:val="24"/>
          <w:szCs w:val="24"/>
        </w:rPr>
        <w:t>Адрес сайта:   </w:t>
      </w:r>
      <w:hyperlink r:id="rId5" w:history="1">
        <w:r w:rsidRPr="00281A1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https://varg-bol.edu.yar.ru</w:t>
        </w:r>
      </w:hyperlink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Телефон/факс: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8 (48542) 2-55-88</w:t>
      </w:r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школы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:   Макарова Людмила Васильевна</w:t>
      </w:r>
    </w:p>
    <w:p w:rsidR="00166BFF" w:rsidRPr="006D69F5" w:rsidRDefault="00166BFF" w:rsidP="006D69F5">
      <w:pPr>
        <w:rPr>
          <w:rFonts w:ascii="Times New Roman" w:hAnsi="Times New Roman" w:cs="Times New Roman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proofErr w:type="gramStart"/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иректора по УВР:  </w:t>
      </w:r>
      <w:proofErr w:type="spellStart"/>
      <w:r w:rsidRPr="006D69F5">
        <w:rPr>
          <w:rFonts w:ascii="Times New Roman" w:eastAsia="Times New Roman" w:hAnsi="Times New Roman" w:cs="Times New Roman"/>
          <w:sz w:val="24"/>
          <w:szCs w:val="24"/>
        </w:rPr>
        <w:t>Нургаязова</w:t>
      </w:r>
      <w:proofErr w:type="spellEnd"/>
      <w:r w:rsidRPr="006D69F5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</w:t>
      </w:r>
      <w:r w:rsidR="006D69F5">
        <w:rPr>
          <w:rFonts w:ascii="Times New Roman" w:hAnsi="Times New Roman" w:cs="Times New Roman"/>
          <w:sz w:val="24"/>
          <w:szCs w:val="24"/>
        </w:rPr>
        <w:br/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</w:t>
      </w:r>
      <w:proofErr w:type="gramStart"/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иректора по ВР:    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Долгова Инна Владимировна</w:t>
      </w:r>
    </w:p>
    <w:p w:rsidR="00166BFF" w:rsidRDefault="00166BFF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9F5">
        <w:rPr>
          <w:rFonts w:ascii="Times New Roman" w:hAnsi="Times New Roman" w:cs="Times New Roman"/>
          <w:sz w:val="24"/>
          <w:szCs w:val="24"/>
        </w:rPr>
        <w:t xml:space="preserve"> </w:t>
      </w:r>
      <w:r w:rsidRPr="00166BFF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</w:t>
      </w:r>
      <w:r w:rsidR="00432E3B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73402F">
        <w:rPr>
          <w:rFonts w:ascii="Times New Roman" w:hAnsi="Times New Roman" w:cs="Times New Roman"/>
          <w:sz w:val="24"/>
          <w:szCs w:val="24"/>
        </w:rPr>
        <w:t xml:space="preserve"> выдано Департаментом образования Ярославской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08.11.2016</w:t>
      </w:r>
      <w:r w:rsidRPr="0016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166BFF">
        <w:rPr>
          <w:rFonts w:ascii="Times New Roman" w:hAnsi="Times New Roman" w:cs="Times New Roman"/>
          <w:sz w:val="24"/>
          <w:szCs w:val="24"/>
        </w:rPr>
        <w:t xml:space="preserve"> 76А01 №0000421</w:t>
      </w:r>
      <w:r>
        <w:rPr>
          <w:rFonts w:ascii="Times New Roman" w:hAnsi="Times New Roman" w:cs="Times New Roman"/>
          <w:sz w:val="24"/>
          <w:szCs w:val="24"/>
        </w:rPr>
        <w:t>. Срок действия до</w:t>
      </w:r>
      <w:r w:rsidR="0043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26.04.2024г.</w:t>
      </w:r>
      <w:r w:rsidR="0073402F">
        <w:rPr>
          <w:rFonts w:ascii="Times New Roman" w:hAnsi="Times New Roman" w:cs="Times New Roman"/>
          <w:sz w:val="24"/>
          <w:szCs w:val="24"/>
        </w:rPr>
        <w:t xml:space="preserve"> Номер бланка 174/16</w:t>
      </w:r>
    </w:p>
    <w:p w:rsidR="00DE228E" w:rsidRPr="00DE228E" w:rsidRDefault="00166BFF" w:rsidP="00DE2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73402F">
        <w:rPr>
          <w:rFonts w:ascii="Times New Roman" w:hAnsi="Times New Roman" w:cs="Times New Roman"/>
          <w:sz w:val="24"/>
          <w:szCs w:val="24"/>
        </w:rPr>
        <w:t xml:space="preserve">выдана Департаментом образования Ярославской области  </w:t>
      </w:r>
      <w:r>
        <w:rPr>
          <w:rFonts w:ascii="Times New Roman" w:hAnsi="Times New Roman" w:cs="Times New Roman"/>
          <w:sz w:val="24"/>
          <w:szCs w:val="24"/>
        </w:rPr>
        <w:t>от31.10.2016 г. серия76Л02 №0001272</w:t>
      </w:r>
      <w:r w:rsidR="0073402F">
        <w:rPr>
          <w:rFonts w:ascii="Times New Roman" w:hAnsi="Times New Roman" w:cs="Times New Roman"/>
          <w:sz w:val="24"/>
          <w:szCs w:val="24"/>
        </w:rPr>
        <w:t>.Срок действия – бессрочно. Номер бланка 490/16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1.      Программы,        реализуемые образовательным  учреждением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28E">
        <w:rPr>
          <w:rFonts w:ascii="Times New Roman" w:hAnsi="Times New Roman" w:cs="Times New Roman"/>
          <w:sz w:val="24"/>
          <w:szCs w:val="24"/>
        </w:rPr>
        <w:t>В 2017-2018 учебном году школа реализовывала программы начального общего образования, основного общего образования и среднего общего образования, работала по учебным планам, реализующим адаптированные основные образовательные программы начального общего образования и основного общего образования для обучающихся с ОВЗ и адаптированные образовательные программы для обучающихся с интеллектуальными нарушениями в условиях общеобразовательных классов.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Школа работала в режиме шестидневной рабочей недели, кроме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обучающихсяначальной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школы, 5 класса и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Организация учебного процесса регламентировалась учебным планом и расписанием занятий. 14 человек детей обучались по адаптированным образовательным программам.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Для обучающегося Потапова Н.(3класс, ребёнок-инвалид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оставлены индивидуальный учебный план и рабочие программы обучения на дому.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Учебный план состоял  из инвари</w:t>
      </w:r>
      <w:r w:rsidRPr="00DE228E">
        <w:rPr>
          <w:rFonts w:ascii="Times New Roman" w:hAnsi="Times New Roman" w:cs="Times New Roman"/>
          <w:sz w:val="24"/>
          <w:szCs w:val="24"/>
        </w:rPr>
        <w:softHyphen/>
        <w:t>антной и вариативной части, которые обеспечивали  выпол</w:t>
      </w:r>
      <w:r w:rsidRPr="00DE228E">
        <w:rPr>
          <w:rFonts w:ascii="Times New Roman" w:hAnsi="Times New Roman" w:cs="Times New Roman"/>
          <w:sz w:val="24"/>
          <w:szCs w:val="24"/>
        </w:rPr>
        <w:softHyphen/>
        <w:t xml:space="preserve">нение требований ФГОС И ГОС. По всем предметам учебного плана и внеурочной деятельности составлены рабочие программы.          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28E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  <w:proofErr w:type="gramStart"/>
      <w:r w:rsidRPr="00DE228E">
        <w:rPr>
          <w:rFonts w:ascii="Times New Roman" w:hAnsi="Times New Roman" w:cs="Times New Roman"/>
          <w:b/>
          <w:sz w:val="24"/>
          <w:szCs w:val="24"/>
        </w:rPr>
        <w:t>.</w:t>
      </w:r>
      <w:r w:rsidRPr="00DE22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чебные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планы  2017-2018 учебного года выполнены, содержание  программ пройдено в полном объеме.  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 xml:space="preserve">2.  Контингент </w:t>
      </w:r>
      <w:proofErr w:type="gramStart"/>
      <w:r w:rsidRPr="00DE22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13"/>
        <w:tblW w:w="9771" w:type="dxa"/>
        <w:tblLayout w:type="fixed"/>
        <w:tblLook w:val="0000"/>
      </w:tblPr>
      <w:tblGrid>
        <w:gridCol w:w="3686"/>
        <w:gridCol w:w="1424"/>
        <w:gridCol w:w="1411"/>
        <w:gridCol w:w="1696"/>
        <w:gridCol w:w="1554"/>
      </w:tblGrid>
      <w:tr w:rsidR="00DE228E" w:rsidRPr="00DE228E" w:rsidTr="00DE228E">
        <w:tc>
          <w:tcPr>
            <w:tcW w:w="3686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5" w:type="dxa"/>
            <w:gridSpan w:val="4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228E" w:rsidRPr="00DE228E" w:rsidTr="00DE228E">
        <w:trPr>
          <w:trHeight w:val="558"/>
        </w:trPr>
        <w:tc>
          <w:tcPr>
            <w:tcW w:w="3686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141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169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 школа</w:t>
            </w:r>
          </w:p>
        </w:tc>
        <w:tc>
          <w:tcPr>
            <w:tcW w:w="155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DE228E" w:rsidRPr="00DE228E" w:rsidTr="00DE228E">
        <w:trPr>
          <w:trHeight w:val="500"/>
        </w:trPr>
        <w:tc>
          <w:tcPr>
            <w:tcW w:w="368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141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77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10"/>
        </w:trPr>
        <w:tc>
          <w:tcPr>
            <w:tcW w:w="368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классов             </w:t>
            </w:r>
          </w:p>
        </w:tc>
        <w:tc>
          <w:tcPr>
            <w:tcW w:w="142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141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DE228E" w:rsidRPr="00DE228E" w:rsidTr="00DE228E">
        <w:trPr>
          <w:trHeight w:val="270"/>
        </w:trPr>
        <w:tc>
          <w:tcPr>
            <w:tcW w:w="368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Классов-комплектов</w:t>
            </w:r>
          </w:p>
        </w:tc>
        <w:tc>
          <w:tcPr>
            <w:tcW w:w="142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55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DE228E" w:rsidRPr="00DE228E" w:rsidTr="00DE228E">
        <w:trPr>
          <w:trHeight w:val="877"/>
        </w:trPr>
        <w:tc>
          <w:tcPr>
            <w:tcW w:w="368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ОВЗ:                                         </w:t>
            </w:r>
            <w:r w:rsidRPr="00DE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3. Успеваемость, качество знаний обучающихся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 xml:space="preserve">Итоги учебного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1914"/>
        <w:gridCol w:w="1914"/>
        <w:gridCol w:w="1914"/>
        <w:gridCol w:w="1894"/>
      </w:tblGrid>
      <w:tr w:rsidR="00DE228E" w:rsidRPr="00DE228E" w:rsidTr="00DE228E">
        <w:tc>
          <w:tcPr>
            <w:tcW w:w="1936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10- 11 классы</w:t>
            </w:r>
          </w:p>
        </w:tc>
        <w:tc>
          <w:tcPr>
            <w:tcW w:w="189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DE228E" w:rsidRPr="00DE228E" w:rsidTr="00DE228E">
        <w:tc>
          <w:tcPr>
            <w:tcW w:w="193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Окончили учебный год на «4» и «5»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</w:p>
        </w:tc>
        <w:tc>
          <w:tcPr>
            <w:tcW w:w="189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21чел</w:t>
            </w:r>
          </w:p>
        </w:tc>
      </w:tr>
      <w:tr w:rsidR="00DE228E" w:rsidRPr="00DE228E" w:rsidTr="00DE228E">
        <w:tc>
          <w:tcPr>
            <w:tcW w:w="193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DE228E" w:rsidRPr="00DE228E" w:rsidTr="00DE228E">
        <w:tc>
          <w:tcPr>
            <w:tcW w:w="193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1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94" w:type="dxa"/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 xml:space="preserve">                        4. Итоги промежуточной аттестации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959"/>
        <w:gridCol w:w="1843"/>
        <w:gridCol w:w="1559"/>
        <w:gridCol w:w="850"/>
        <w:gridCol w:w="851"/>
        <w:gridCol w:w="850"/>
        <w:gridCol w:w="1109"/>
        <w:gridCol w:w="1301"/>
      </w:tblGrid>
      <w:tr w:rsidR="00DE228E" w:rsidRPr="00DE228E" w:rsidTr="00DE228E">
        <w:trPr>
          <w:trHeight w:val="16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Ф.И.О. учите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Предмет /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няли</w:t>
            </w:r>
            <w:proofErr w:type="spellEnd"/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«5» 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% каче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E228E" w:rsidRPr="00DE228E" w:rsidTr="00DE228E">
        <w:trPr>
          <w:trHeight w:val="1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(6+1 ОВЗ-8)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Шутова М.В..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2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2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5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Шутова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2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2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Долгова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228E" w:rsidRPr="00DE228E" w:rsidTr="00DE228E">
        <w:trPr>
          <w:trHeight w:val="21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Окружаю-щий</w:t>
            </w:r>
            <w:proofErr w:type="spellEnd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Макарова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 w:val="restart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(9+1 ОВЗ-8)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Никулина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Окружаю-щий</w:t>
            </w:r>
            <w:proofErr w:type="spellEnd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228E" w:rsidRPr="00DE228E" w:rsidTr="00DE228E">
        <w:trPr>
          <w:trHeight w:val="19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(12+1 ОВЗ-8)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Шутова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Сафонова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 w:val="restart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Глущенко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Сафонова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4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(6+1-ОВЗ-8)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4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0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Сафонова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0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12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Никулина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Глущенко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Сафонова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Макарова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Глущенко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Нургаязова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Нургаязова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85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Нургаязова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Нургаязова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Глущенко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Глущенко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20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*Промежуточная аттестация у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 проходила в форме интегрированного зачёта.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В течение мая в  1 – 11-х классах была проведена промежуточная аттестация учащихся,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28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 проходила  в  форме  итоговых  контрольных  и  тестовых  работ, сочинений.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1 чел получил неудовлетворительные результаты  по ПА в 4 классе по русскому языку и 1 че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в 3 классе по математике.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1 класса не освоил адаптированные  образовательные программы для детей с интеллектуальными нарушениями.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28E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gramStart"/>
      <w:r w:rsidRPr="00DE228E">
        <w:rPr>
          <w:rFonts w:ascii="Times New Roman" w:hAnsi="Times New Roman" w:cs="Times New Roman"/>
          <w:b/>
          <w:sz w:val="24"/>
          <w:szCs w:val="24"/>
        </w:rPr>
        <w:t>.</w:t>
      </w:r>
      <w:r w:rsidRPr="00DE22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итоговых контрольных работ в начальной школе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показало,что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основная масса обучающихся справилась с заданиями. Есть резервы повышения уровня успешности. Для решения этой задачи, можно рекомендовать применение индивидуальных форм  работы и тесное взаимодействие с родителями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Анализ  итоговых контрольных работ на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основе показал, что 59% обучающихся начальной школы справляются с базовым уровнем УУД, 39%-с повышенным уровнем УУД и 2% (1 учащийся 1 класса) показал уровень ниже базового. Выявлены следующие общие проблемы в формировании УУД: слабая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</w:t>
      </w:r>
      <w:r w:rsidRPr="00DE228E">
        <w:rPr>
          <w:rFonts w:ascii="Times New Roman" w:hAnsi="Times New Roman" w:cs="Times New Roman"/>
          <w:sz w:val="24"/>
          <w:szCs w:val="24"/>
        </w:rPr>
        <w:lastRenderedPageBreak/>
        <w:t>регулятивных УУД, а именно: анализ и выполнение заданий поставленной задачи, овладение логическими действиями и умственными операциями; познавательных УУ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извлекать информацию, перерабатывать её (50% обучающихся не справились с заданиями такого типа), коммуникативных УУД – знаково-символические действия (моделирование, т.е. выделение существенных характеристик объекта).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Результаты проверки техники чтения свидетельствуют о том, что 94% учащихся 1-4-х классов справились с ней, успешность составила</w:t>
      </w:r>
      <w:r w:rsidRPr="00DE228E">
        <w:rPr>
          <w:rFonts w:ascii="Times New Roman" w:hAnsi="Times New Roman" w:cs="Times New Roman"/>
          <w:b/>
          <w:sz w:val="24"/>
          <w:szCs w:val="24"/>
        </w:rPr>
        <w:t xml:space="preserve">63 </w:t>
      </w:r>
      <w:r w:rsidRPr="00DE228E">
        <w:rPr>
          <w:rFonts w:ascii="Times New Roman" w:hAnsi="Times New Roman" w:cs="Times New Roman"/>
          <w:b/>
          <w:bCs/>
          <w:sz w:val="24"/>
          <w:szCs w:val="24"/>
        </w:rPr>
        <w:t>% (ниже на 9,5% чем в 2016-2017уч.г.).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Анализ  промежуточной  аттестации  в 5-11 классах позволяет  сделать  вывод  о  том,  что  основная масса обучающихся усвоила  образовательные  программы по предметам учебного плана.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Результаты  итогов  года  были обсуждены  на  заседаниях  ШМО.   Одна  из  основных  задач  педагогического коллектива  на  следующий  учебный  год  –  работа  по  повышению  качества  знаний обучающихся.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Причинами снижения успеваемости и качества знаний явились: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- недобросовестное отношение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к учёбе, отсутствие контроля со стороны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некоторых родителей;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-низкая  мотивация  к обучению  у 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,  низкий  уровень 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организационных  умений:  обучающиеся  плохо  представляют  себе  цели  и  задачи  учебной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деятельности,  не  могут  предвидеть  результаты  своей  деятельности, 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нет  стремления  быть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28E">
        <w:rPr>
          <w:rFonts w:ascii="Times New Roman" w:hAnsi="Times New Roman" w:cs="Times New Roman"/>
          <w:sz w:val="24"/>
          <w:szCs w:val="24"/>
        </w:rPr>
        <w:t xml:space="preserve">успешным  в  учебной  деятельности  (отсутствует  заинтересованность  в  получении  хороших 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отметок, вполне устраивают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удовлетворительные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);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 невыполненные  или  частично  выполненные  домашние  задания.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5. Всероссийские проверочные работы.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20.10.2017 №1025 «Всероссийские проверочные работы» в школе проведены ВПР в штатном режиме в 4 и 5 классах.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В 4классе проведены работы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134" w:type="dxa"/>
        <w:tblLook w:val="04A0"/>
      </w:tblPr>
      <w:tblGrid>
        <w:gridCol w:w="3865"/>
        <w:gridCol w:w="1345"/>
        <w:gridCol w:w="1185"/>
        <w:gridCol w:w="1083"/>
        <w:gridCol w:w="1007"/>
        <w:gridCol w:w="1120"/>
        <w:gridCol w:w="1100"/>
      </w:tblGrid>
      <w:tr w:rsidR="00DE228E" w:rsidRPr="00DE228E" w:rsidTr="00DE228E">
        <w:trPr>
          <w:trHeight w:val="300"/>
        </w:trPr>
        <w:tc>
          <w:tcPr>
            <w:tcW w:w="3866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</w:tr>
      <w:tr w:rsidR="00DE228E" w:rsidRPr="00DE228E" w:rsidTr="00DE228E">
        <w:trPr>
          <w:trHeight w:val="195"/>
        </w:trPr>
        <w:tc>
          <w:tcPr>
            <w:tcW w:w="3866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DE228E" w:rsidRPr="00DE228E" w:rsidTr="00DE228E">
        <w:tc>
          <w:tcPr>
            <w:tcW w:w="386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Ю.В.)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4,08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E228E" w:rsidRPr="00DE228E" w:rsidTr="00DE228E">
        <w:tc>
          <w:tcPr>
            <w:tcW w:w="386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ыбалкина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4,4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DE228E" w:rsidRPr="00DE228E" w:rsidTr="00DE228E">
        <w:tc>
          <w:tcPr>
            <w:tcW w:w="386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окружающий мир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ыбалкина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В  5 классе проведены работы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134" w:type="dxa"/>
        <w:tblLayout w:type="fixed"/>
        <w:tblLook w:val="04A0"/>
      </w:tblPr>
      <w:tblGrid>
        <w:gridCol w:w="3936"/>
        <w:gridCol w:w="1275"/>
        <w:gridCol w:w="1134"/>
        <w:gridCol w:w="1134"/>
        <w:gridCol w:w="942"/>
        <w:gridCol w:w="1185"/>
        <w:gridCol w:w="1100"/>
      </w:tblGrid>
      <w:tr w:rsidR="00DE228E" w:rsidRPr="00DE228E" w:rsidTr="00DE228E">
        <w:trPr>
          <w:trHeight w:val="375"/>
        </w:trPr>
        <w:tc>
          <w:tcPr>
            <w:tcW w:w="3936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20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</w:tr>
      <w:tr w:rsidR="00DE228E" w:rsidRPr="00DE228E" w:rsidTr="00DE228E">
        <w:trPr>
          <w:trHeight w:val="135"/>
        </w:trPr>
        <w:tc>
          <w:tcPr>
            <w:tcW w:w="3936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DE228E" w:rsidRPr="00DE228E" w:rsidTr="00DE228E">
        <w:trPr>
          <w:trHeight w:val="344"/>
        </w:trPr>
        <w:tc>
          <w:tcPr>
            <w:tcW w:w="393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С.Ю.)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E228E" w:rsidRPr="00DE228E" w:rsidTr="00DE228E">
        <w:tc>
          <w:tcPr>
            <w:tcW w:w="393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DE228E" w:rsidRPr="00DE228E" w:rsidTr="00DE228E">
        <w:tc>
          <w:tcPr>
            <w:tcW w:w="393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авина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E228E" w:rsidRPr="00DE228E" w:rsidTr="00DE228E">
        <w:tc>
          <w:tcPr>
            <w:tcW w:w="393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Анализ ВПР показал, что обучающиеся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класса успешно справились с контрольными работами. Анализ выполнения заданий по математике выявил темы, на которые необходимо обратить внимание: вычитание многозначных чисел, умение изображать геометрические фигуры, умение работать с таблицами и схемами, графиками, диаграммами, решать задачи в 3-4 действия;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lastRenderedPageBreak/>
        <w:t>по русскому язык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выделение основной мысли и адекватно формулировать основную мысль в письменной форме, знание единиц лексики, интерпретировать информацию с соблюдением орфографических и пунктуационных норм;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по окружающему </w:t>
      </w:r>
      <w:proofErr w:type="spellStart"/>
      <w:proofErr w:type="gramStart"/>
      <w:r w:rsidRPr="00DE228E">
        <w:rPr>
          <w:rFonts w:ascii="Times New Roman" w:hAnsi="Times New Roman" w:cs="Times New Roman"/>
          <w:sz w:val="24"/>
          <w:szCs w:val="24"/>
        </w:rPr>
        <w:t>миру-использование</w:t>
      </w:r>
      <w:proofErr w:type="spellEnd"/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знаково-символических образов для чтения информации (смысловое чтение), создавать и преобразовывать модели для решения задач, строить речевое высказывание в соответствии с задачами коммуникации.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В 5 классе – по русскому языку опознавать самостоятельные части речи и их формы, а также служебные части речи и междометия, совершенствование видов речевой деятельност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чтения, письма), обеспечивающих эффективное овладение взаимодействия с окружающими людьми, анализ словосочетаний, предложений, соблюдение языковых норм в письменной речи;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по математике оперировать на базовом уровне понятием «десятичная дробь», решение задач практического характера и задач из смежных дисциплин;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по истории умение проводить поиск информации в отрывках исторических текстов, материальных памятниках Древнего мира;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228E">
        <w:rPr>
          <w:rFonts w:ascii="Times New Roman" w:hAnsi="Times New Roman" w:cs="Times New Roman"/>
          <w:sz w:val="24"/>
          <w:szCs w:val="24"/>
        </w:rPr>
        <w:t>по биологии умение классифицировать, самостоятельно выбирать основания и критерии для классификации, использование методов биологической науки и проведении несложных биологических экспериментов для изучения живых организмов и человека, умение осознанно использовать речевые средства в соответствии с задачей коммуникации, владение устной и письменной речью, формирование представления о значении биологических наук в решении проблем необходимости рационального природопользования.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 xml:space="preserve">      6.Внеурочная деятельность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Внеурочная  деятельность  в  1- 8  классах  позволяет  в  полной  мере  реализовать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требования федеральных государственных образовательных стандартов общего образования и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запрос  родителей.  За  счет  часов  на  внеурочные  занятия 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учреждение реализует план воспитательной работы, развитие УУД.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В организации внеурочной деятельности использованы формы работы с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,  отличные от урочной системы обучения: соревнования, исследования, мини-проекты,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презентации, выставки творческих работ, конкурсы и олимпиады. 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Внеурочная деятельность учебном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представлена следующими направлениями: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1.  Спортивно-оздоровительное;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>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lastRenderedPageBreak/>
        <w:t>3.  Духовно-нравственное;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4.  Общекультурное;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5.  Социальное.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pPr w:leftFromText="180" w:rightFromText="180" w:vertAnchor="text" w:horzAnchor="margin" w:tblpXSpec="center" w:tblpY="224"/>
        <w:tblW w:w="10456" w:type="dxa"/>
        <w:tblLayout w:type="fixed"/>
        <w:tblLook w:val="00A0"/>
      </w:tblPr>
      <w:tblGrid>
        <w:gridCol w:w="425"/>
        <w:gridCol w:w="1951"/>
        <w:gridCol w:w="2410"/>
        <w:gridCol w:w="2835"/>
        <w:gridCol w:w="709"/>
        <w:gridCol w:w="709"/>
        <w:gridCol w:w="708"/>
        <w:gridCol w:w="709"/>
      </w:tblGrid>
      <w:tr w:rsidR="00DE228E" w:rsidRPr="00DE228E" w:rsidTr="00DE228E">
        <w:trPr>
          <w:trHeight w:val="660"/>
        </w:trPr>
        <w:tc>
          <w:tcPr>
            <w:tcW w:w="425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1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</w:t>
            </w:r>
          </w:p>
        </w:tc>
        <w:tc>
          <w:tcPr>
            <w:tcW w:w="2835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педагога, должность</w:t>
            </w:r>
          </w:p>
        </w:tc>
        <w:tc>
          <w:tcPr>
            <w:tcW w:w="2835" w:type="dxa"/>
            <w:gridSpan w:val="4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228E" w:rsidRPr="00DE228E" w:rsidTr="00DE228E">
        <w:trPr>
          <w:trHeight w:val="389"/>
        </w:trPr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1кл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«Эрудит»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«Информатика и математика»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«Мир книг»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«Геометрия вокруг нас»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Шутова М.В.,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«Школа развития речи»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Шутова М.В.,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«Мир книг»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Ю.В.,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8E" w:rsidRPr="00DE228E" w:rsidTr="00DE228E">
        <w:tc>
          <w:tcPr>
            <w:tcW w:w="425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«Маленькие граждане большой России»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«Дорогою добра»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8E" w:rsidRPr="00DE228E" w:rsidTr="00DE228E"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Страна хороших манер»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Долгова И.В.,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25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«Если хочешь быть здоров»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8E" w:rsidRPr="00DE228E" w:rsidTr="00DE228E"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И.А.,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1" w:type="dxa"/>
            <w:vMerge w:val="restart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«Мастерская добрых дел»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И.А.,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«Школа добрых дел»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«Хочу знать»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«Чудесное лукошко»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«В стране этикета»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Ю.В.,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8E" w:rsidRPr="00DE228E" w:rsidTr="00DE228E">
        <w:trPr>
          <w:trHeight w:val="562"/>
        </w:trPr>
        <w:tc>
          <w:tcPr>
            <w:tcW w:w="42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228E" w:rsidRPr="00DE228E" w:rsidTr="00DE228E">
        <w:tc>
          <w:tcPr>
            <w:tcW w:w="42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плановвоспитательной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школы, классных руководителей и плана организации летнего отдыха обучающихся</w:t>
            </w: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Ответственные классные руководители Шутова М.В., Долгова И.В., Никулина Ю.В.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228E" w:rsidRPr="00DE228E" w:rsidTr="00DE228E">
        <w:tc>
          <w:tcPr>
            <w:tcW w:w="42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72"/>
        <w:gridCol w:w="784"/>
        <w:gridCol w:w="2172"/>
        <w:gridCol w:w="2166"/>
        <w:gridCol w:w="7"/>
        <w:gridCol w:w="2501"/>
      </w:tblGrid>
      <w:tr w:rsidR="00DE228E" w:rsidRPr="00DE228E" w:rsidTr="00DE228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Наименование курса, кружка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E228E" w:rsidRPr="00DE228E" w:rsidTr="00DE228E">
        <w:trPr>
          <w:trHeight w:val="461"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«Мир человека»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Социальные проекты, экскурсии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О.Р.,библиотекарь</w:t>
            </w:r>
            <w:proofErr w:type="spellEnd"/>
          </w:p>
        </w:tc>
      </w:tr>
      <w:tr w:rsidR="00DE228E" w:rsidRPr="00DE228E" w:rsidTr="00DE228E">
        <w:trPr>
          <w:trHeight w:val="461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 класса и школы.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отв.кл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</w:tr>
      <w:tr w:rsidR="00DE228E" w:rsidRPr="00DE228E" w:rsidTr="00DE228E">
        <w:trPr>
          <w:trHeight w:val="364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«Мир </w:t>
            </w:r>
            <w:proofErr w:type="spellStart"/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челове-ка</w:t>
            </w:r>
            <w:proofErr w:type="spellEnd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Социальные проекты, экскурсии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О.Р.,библиотекарь</w:t>
            </w:r>
            <w:proofErr w:type="spellEnd"/>
          </w:p>
        </w:tc>
      </w:tr>
      <w:tr w:rsidR="00DE228E" w:rsidRPr="00DE228E" w:rsidTr="00DE228E">
        <w:trPr>
          <w:trHeight w:val="364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 класса и школы.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отв.кл.руков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лущенко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DE228E" w:rsidRPr="00DE228E" w:rsidTr="00DE228E">
        <w:trPr>
          <w:trHeight w:val="364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«Я в мире, мир во мне»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Социальные проекты, экскурсии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С.Ю.,кл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DE228E" w:rsidRPr="00DE228E" w:rsidTr="00DE228E">
        <w:trPr>
          <w:trHeight w:val="364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Кружок «За </w:t>
            </w:r>
            <w:proofErr w:type="spellStart"/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страни-цами</w:t>
            </w:r>
            <w:proofErr w:type="spellEnd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Савина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DE228E" w:rsidRPr="00DE228E" w:rsidTr="00DE228E">
        <w:trPr>
          <w:trHeight w:val="364"/>
        </w:trPr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Кружок «За </w:t>
            </w:r>
            <w:proofErr w:type="spellStart"/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страни-цами</w:t>
            </w:r>
            <w:proofErr w:type="spellEnd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Савина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DE228E" w:rsidRPr="00DE228E" w:rsidTr="00DE228E">
        <w:trPr>
          <w:trHeight w:val="364"/>
        </w:trPr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«Музей. Исследовательская деятельность»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Савина С.В.,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DE228E" w:rsidRPr="00DE228E" w:rsidTr="00DE228E"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игры»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Спортивные игры, конкурсы, соревнования, походы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Батов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В.Н.,учитель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DE228E" w:rsidRPr="00DE228E" w:rsidTr="00DE228E">
        <w:trPr>
          <w:trHeight w:val="563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Спортивные игры, конкурсы, соревнования, походы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Батов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В.Н.,учитель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DE228E" w:rsidRPr="00DE228E" w:rsidTr="00DE228E">
        <w:trPr>
          <w:trHeight w:val="563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Спортивные игры, конкурсы, соревнования, походы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Батов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В.Н.,учитель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DE228E" w:rsidRPr="00DE228E" w:rsidTr="00DE228E">
        <w:trPr>
          <w:trHeight w:val="563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Спортивные игры, конкурсы, соревнования, походы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Батов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В.Н.,учитель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DE228E" w:rsidRPr="00DE228E" w:rsidTr="00DE228E"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«Школа важных дел»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«Молодое поколение»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Экскурсии, встречи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деятельность, конструирование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И.А.,уч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Шумилова О.Р., библиотекарь</w:t>
            </w:r>
          </w:p>
        </w:tc>
      </w:tr>
      <w:tr w:rsidR="00DE228E" w:rsidRPr="00DE228E" w:rsidTr="00DE228E">
        <w:trPr>
          <w:trHeight w:val="47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«Школа важных дел»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«Молодое поколение»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Экскурсии, встречи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Малахова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И.А.,уч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Шумилова О.Р., библиотекарь</w:t>
            </w:r>
          </w:p>
        </w:tc>
      </w:tr>
      <w:tr w:rsidR="00DE228E" w:rsidRPr="00DE228E" w:rsidTr="00DE228E">
        <w:trPr>
          <w:trHeight w:val="47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плана воспитательной работы класса и школы.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отв.кл.руков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афоноваС.Ю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E228E" w:rsidRPr="00DE228E" w:rsidTr="00DE228E">
        <w:trPr>
          <w:trHeight w:val="47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Реализация плана воспитательной работы класса и школы.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отв.кл.руков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авина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</w:tr>
      <w:tr w:rsidR="00DE228E" w:rsidRPr="00DE228E" w:rsidTr="00DE228E">
        <w:trPr>
          <w:trHeight w:val="275"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биология»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Конкурсы, игры, проектная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</w:tr>
      <w:tr w:rsidR="00DE228E" w:rsidRPr="00DE228E" w:rsidTr="00DE228E">
        <w:trPr>
          <w:trHeight w:val="60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«Решение математических задач»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Конкурсы, проектная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Е.В..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</w:tc>
      </w:tr>
      <w:tr w:rsidR="00DE228E" w:rsidRPr="00DE228E" w:rsidTr="00DE228E">
        <w:trPr>
          <w:trHeight w:val="60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Конкурсы, проектная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28E" w:rsidRPr="00DE228E" w:rsidTr="00DE228E">
        <w:trPr>
          <w:trHeight w:val="60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Конкурсы, проектная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28E" w:rsidRPr="00DE228E" w:rsidTr="00DE228E">
        <w:trPr>
          <w:trHeight w:val="60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«Биология среди наук»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Конкурсы, проектная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</w:tr>
      <w:tr w:rsidR="00DE228E" w:rsidRPr="00DE228E" w:rsidTr="00DE228E">
        <w:trPr>
          <w:trHeight w:val="601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Кружок «Биология среди наук»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Конкурсы, проектная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</w:tr>
      <w:tr w:rsidR="00DE228E" w:rsidRPr="00DE228E" w:rsidTr="00DE228E"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«Занимательная информатика»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Конкурсы, викторины, проектная деятельность.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Е.А.,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</w:tr>
      <w:tr w:rsidR="00DE228E" w:rsidRPr="00DE228E" w:rsidTr="00DE228E"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«Мы и наш мир»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Экскурсии, встречи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биологии</w:t>
            </w:r>
          </w:p>
        </w:tc>
      </w:tr>
      <w:tr w:rsidR="00DE228E" w:rsidRPr="00DE228E" w:rsidTr="00DE228E">
        <w:trPr>
          <w:trHeight w:val="287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«Основы </w:t>
            </w:r>
            <w:proofErr w:type="spellStart"/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сайтостроения</w:t>
            </w:r>
            <w:proofErr w:type="spellEnd"/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E22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-дизайна»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Е.А.,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</w:tr>
      <w:tr w:rsidR="00DE228E" w:rsidRPr="00DE228E" w:rsidTr="00DE228E">
        <w:trPr>
          <w:trHeight w:val="287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Кружок «Основы </w:t>
            </w:r>
            <w:proofErr w:type="spellStart"/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сайтостроения</w:t>
            </w:r>
            <w:proofErr w:type="spellEnd"/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WEB-дизайна»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Практикумы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Е.А.,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</w:tr>
      <w:tr w:rsidR="00DE228E" w:rsidRPr="00DE228E" w:rsidTr="00DE228E">
        <w:trPr>
          <w:trHeight w:val="287"/>
        </w:trPr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«Творческая мастерская по физике»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экскурсии,  экскурсии,  исследовательская деятельность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Е.А.,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 информатики</w:t>
            </w:r>
          </w:p>
        </w:tc>
      </w:tr>
      <w:tr w:rsidR="00DE228E" w:rsidRPr="00DE228E" w:rsidTr="00DE228E"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воспитательной работы класса и школы и плана организации летнего отдыха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итоговым образовательным проектом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Учителя-предметники, </w:t>
            </w:r>
            <w:proofErr w:type="spellStart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руководитель</w:t>
            </w:r>
          </w:p>
        </w:tc>
      </w:tr>
      <w:tr w:rsidR="00DE228E" w:rsidRPr="00DE228E" w:rsidTr="00DE228E"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воспитательной работы класса и школы и плана организации летнего отдыха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итоговым образовательным проектом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Учителя-предметники, </w:t>
            </w:r>
            <w:proofErr w:type="spellStart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руководитель</w:t>
            </w:r>
          </w:p>
        </w:tc>
      </w:tr>
      <w:tr w:rsidR="00DE228E" w:rsidRPr="00DE228E" w:rsidTr="00DE228E"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воспитательной работы класса и школы и плана организации летнего отдыха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итоговым образовательным проектом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Учителя-предметники </w:t>
            </w:r>
            <w:proofErr w:type="spellStart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руководитель</w:t>
            </w:r>
          </w:p>
        </w:tc>
      </w:tr>
      <w:tr w:rsidR="00DE228E" w:rsidRPr="00DE228E" w:rsidTr="00DE228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плана воспитательной работы класса и школы 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итоговым образовательным проектом 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Учителя-предметники, </w:t>
            </w:r>
            <w:proofErr w:type="spellStart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руководитель</w:t>
            </w:r>
          </w:p>
        </w:tc>
      </w:tr>
      <w:tr w:rsidR="00DE228E" w:rsidRPr="00DE228E" w:rsidTr="00DE228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DE228E" w:rsidRPr="00DE228E" w:rsidTr="00DE228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DE228E" w:rsidRPr="00DE228E" w:rsidTr="00DE228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DE228E" w:rsidRPr="00DE228E" w:rsidTr="00DE228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7.Результаты защиты индивидуальных образовательных проектов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5-8 классов работали над индивидуальными образовательными проектами. В конце учебного года была проведена защита проектов. Комиссии были представлены исследования, рефераты, творческие проекты. Критериями оценки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былисамостоятельность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приобретения знаний и решение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проблем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нание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предмета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егулятивные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действия, коммуникативные умения в ходе защиты проекта.</w:t>
      </w:r>
    </w:p>
    <w:tbl>
      <w:tblPr>
        <w:tblStyle w:val="a7"/>
        <w:tblpPr w:leftFromText="180" w:rightFromText="180" w:vertAnchor="text" w:horzAnchor="margin" w:tblpXSpec="center" w:tblpY="287"/>
        <w:tblW w:w="0" w:type="auto"/>
        <w:tblLook w:val="04A0"/>
      </w:tblPr>
      <w:tblGrid>
        <w:gridCol w:w="858"/>
        <w:gridCol w:w="8273"/>
      </w:tblGrid>
      <w:tr w:rsidR="00DE228E" w:rsidRPr="00DE228E" w:rsidTr="00DE228E">
        <w:tc>
          <w:tcPr>
            <w:tcW w:w="766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proofErr w:type="gramStart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, проект по предмету, учитель</w:t>
            </w:r>
          </w:p>
        </w:tc>
      </w:tr>
      <w:tr w:rsidR="00DE228E" w:rsidRPr="00DE228E" w:rsidTr="00DE228E">
        <w:tc>
          <w:tcPr>
            <w:tcW w:w="766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273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К,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Хахилева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А.(история,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авина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, Долгова Д., Калистратова В., Семина Е., Петрова Е.,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Кремишева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П.-(биология 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Кулаков Е.-(информатика, Виноградова Е.А.)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Колоколов И.- (литература, Сафонова С.Ю.)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Столпанов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Д.- (технология, Малахова И.А.)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А.-(география,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Т.Г.)</w:t>
            </w:r>
          </w:p>
        </w:tc>
      </w:tr>
      <w:tr w:rsidR="00DE228E" w:rsidRPr="00DE228E" w:rsidTr="00DE228E">
        <w:tc>
          <w:tcPr>
            <w:tcW w:w="766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3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Курицына В.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история, Савина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А.(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нем.яз.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Потапов Д.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технол.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Сущева А. (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.яз.,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Самойлоа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А.(история, Савина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., Глущенко Е.В.)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spellStart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., Глущенко Е.В)</w:t>
            </w:r>
          </w:p>
        </w:tc>
      </w:tr>
      <w:tr w:rsidR="00DE228E" w:rsidRPr="00DE228E" w:rsidTr="00DE228E">
        <w:tc>
          <w:tcPr>
            <w:tcW w:w="766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3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Горевалов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М.(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., Сафонова С.Ю.)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Ким В. 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информатика,  Виноградова Е.А  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Белоусов А.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история, Савина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Зузлаев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М.(физика, Виноградова Е.А.)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И.(геометрия,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Огоньков А.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физика, Виноградова Е.А.)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Блохина В. 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алахова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766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73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Сакина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 (искусство, Савина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Арефьев А.(химия, Глущенко Е.В.)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В.( </w:t>
            </w:r>
            <w:proofErr w:type="spellStart"/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Т.Г)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Е.(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авина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А. (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авина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Вертушкин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И.(история, Савина С.В.)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50"/>
        <w:tblW w:w="0" w:type="auto"/>
        <w:tblLook w:val="04A0"/>
      </w:tblPr>
      <w:tblGrid>
        <w:gridCol w:w="1827"/>
        <w:gridCol w:w="1859"/>
        <w:gridCol w:w="2143"/>
        <w:gridCol w:w="1857"/>
        <w:gridCol w:w="1885"/>
      </w:tblGrid>
      <w:tr w:rsidR="00DE228E" w:rsidRPr="00DE228E" w:rsidTr="00DE228E"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(высокий уровень)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«4»(повышенный уровень)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Успешность</w:t>
            </w:r>
          </w:p>
        </w:tc>
      </w:tr>
      <w:tr w:rsidR="00DE228E" w:rsidRPr="00DE228E" w:rsidTr="00DE228E"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100%</w:t>
            </w:r>
          </w:p>
        </w:tc>
      </w:tr>
      <w:tr w:rsidR="00DE228E" w:rsidRPr="00DE228E" w:rsidTr="00DE228E"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86%</w:t>
            </w:r>
          </w:p>
        </w:tc>
      </w:tr>
      <w:tr w:rsidR="00DE228E" w:rsidRPr="00DE228E" w:rsidTr="00DE228E"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43%</w:t>
            </w:r>
          </w:p>
        </w:tc>
      </w:tr>
      <w:tr w:rsidR="00DE228E" w:rsidRPr="00DE228E" w:rsidTr="00DE228E"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100%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показали умение самостоятельно ставить проблему и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находить пути ее решения, приобретать новые знания и осваивать новые способы действий, находить  недостающую информацию в информационном поле.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Педагоги, работавшие с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оказали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высокий уровень педагогических компетенций.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lastRenderedPageBreak/>
        <w:t>8. Результаты государственной итоговой аттестации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В школе был разработан план мероприятий по подготовке к государственной  итоговой аттестации выпускников 9, 11 классов. Проведены по 3 диагностические работы по русскому языку, математике в 9,11 классах и по 4 тренировочные работы.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06.12.2017г. 11-классники справились с итоговым сочинением. Участвовали в апробации ЕГЭ по русскому языку.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В 9 классе обучалось 7 человек, из них: 4человека обучался по адаптированной образовательной программе основного общего образования для детей с задержкой психического развития.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К итоговой аттестации за основное общее образование  допущены   7 человек.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15 апреля 2018года  9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проходило устное собеседование по русскому языку (учитель Сафонова С.Ю.). Все обучающиеся получили «зачёт» по итогам собеседования.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Анализ государственной итоговой аттестации за основное общее образование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76" w:type="dxa"/>
        <w:tblInd w:w="-601" w:type="dxa"/>
        <w:tblLayout w:type="fixed"/>
        <w:tblLook w:val="04A0"/>
      </w:tblPr>
      <w:tblGrid>
        <w:gridCol w:w="851"/>
        <w:gridCol w:w="851"/>
        <w:gridCol w:w="708"/>
        <w:gridCol w:w="709"/>
        <w:gridCol w:w="655"/>
        <w:gridCol w:w="603"/>
        <w:gridCol w:w="1010"/>
        <w:gridCol w:w="992"/>
        <w:gridCol w:w="709"/>
        <w:gridCol w:w="992"/>
        <w:gridCol w:w="851"/>
        <w:gridCol w:w="945"/>
      </w:tblGrid>
      <w:tr w:rsidR="00DE228E" w:rsidRPr="00DE228E" w:rsidTr="00DE228E">
        <w:trPr>
          <w:trHeight w:val="675"/>
        </w:trPr>
        <w:tc>
          <w:tcPr>
            <w:tcW w:w="4377" w:type="dxa"/>
            <w:gridSpan w:val="6"/>
            <w:tcBorders>
              <w:bottom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язык  (Никулина Ю.В.)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6"/>
            <w:tcBorders>
              <w:bottom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Математика (Глущенко Е.В.)</w:t>
            </w:r>
          </w:p>
        </w:tc>
      </w:tr>
      <w:tr w:rsidR="00DE228E" w:rsidRPr="00DE228E" w:rsidTr="00DE228E">
        <w:trPr>
          <w:trHeight w:val="150"/>
        </w:trPr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DE228E" w:rsidRPr="00DE228E" w:rsidTr="00DE228E"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</w:tc>
        <w:tc>
          <w:tcPr>
            <w:tcW w:w="2711" w:type="dxa"/>
            <w:gridSpan w:val="3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4чел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DE228E" w:rsidRPr="00DE228E" w:rsidTr="00DE228E">
        <w:tc>
          <w:tcPr>
            <w:tcW w:w="851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Справ.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Справ.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Справ.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Успешн.%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Справ. %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Успешн.%</w:t>
            </w:r>
            <w:proofErr w:type="spellEnd"/>
          </w:p>
        </w:tc>
      </w:tr>
      <w:tr w:rsidR="00DE228E" w:rsidRPr="00DE228E" w:rsidTr="00DE228E">
        <w:tc>
          <w:tcPr>
            <w:tcW w:w="851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Предметы по выбору </w:t>
      </w:r>
    </w:p>
    <w:tbl>
      <w:tblPr>
        <w:tblStyle w:val="a7"/>
        <w:tblW w:w="0" w:type="auto"/>
        <w:tblInd w:w="-601" w:type="dxa"/>
        <w:tblLook w:val="04A0"/>
      </w:tblPr>
      <w:tblGrid>
        <w:gridCol w:w="2515"/>
        <w:gridCol w:w="1914"/>
        <w:gridCol w:w="1914"/>
        <w:gridCol w:w="1440"/>
        <w:gridCol w:w="1998"/>
      </w:tblGrid>
      <w:tr w:rsidR="00DE228E" w:rsidRPr="00DE228E" w:rsidTr="00DE228E">
        <w:tc>
          <w:tcPr>
            <w:tcW w:w="25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сдававш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Успешность%</w:t>
            </w:r>
            <w:proofErr w:type="spellEnd"/>
          </w:p>
        </w:tc>
      </w:tr>
      <w:tr w:rsidR="00DE228E" w:rsidRPr="00DE228E" w:rsidTr="00DE228E">
        <w:tc>
          <w:tcPr>
            <w:tcW w:w="25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E228E" w:rsidRPr="00DE228E" w:rsidTr="00DE228E">
        <w:tc>
          <w:tcPr>
            <w:tcW w:w="25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E228E" w:rsidRPr="00DE228E" w:rsidTr="00DE228E">
        <w:tc>
          <w:tcPr>
            <w:tcW w:w="2515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914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Аттестаты об основном общем образовании получили       человек.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К итоговой аттестации за среднее общее образование допущены 100% обучающихся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>3чел.).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907"/>
        <w:gridCol w:w="1985"/>
        <w:gridCol w:w="708"/>
        <w:gridCol w:w="709"/>
        <w:gridCol w:w="1217"/>
        <w:gridCol w:w="1536"/>
      </w:tblGrid>
      <w:tr w:rsidR="00DE228E" w:rsidRPr="00DE228E" w:rsidTr="00DE228E">
        <w:tc>
          <w:tcPr>
            <w:tcW w:w="334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Предметы/учитель</w:t>
            </w:r>
          </w:p>
        </w:tc>
        <w:tc>
          <w:tcPr>
            <w:tcW w:w="907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, подтверждающий сдачу экзамена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53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E228E" w:rsidRPr="00DE228E" w:rsidTr="00DE228E">
        <w:tc>
          <w:tcPr>
            <w:tcW w:w="334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ургаязова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907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985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7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3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8E" w:rsidRPr="00DE228E" w:rsidTr="00DE228E">
        <w:trPr>
          <w:trHeight w:val="828"/>
        </w:trPr>
        <w:tc>
          <w:tcPr>
            <w:tcW w:w="334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базовый)</w:t>
            </w: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1985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DE228E" w:rsidRPr="00DE228E" w:rsidRDefault="00DE228E" w:rsidP="00DE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Аттестаты о среднем общем образовании получили 3 человека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1)  Экзамены  прошли  в  спокойной,  доброжелательной  атмосфере,  заявлений 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конфликтную комиссию и устных претензий по поводу несогласия с отметкой не поступало.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9.Участие в олимпиадах, конкурсах и проектах</w:t>
      </w:r>
      <w:r w:rsidRPr="00DE22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lastRenderedPageBreak/>
        <w:t>Обучающиеся школы принимали активное участие во Всероссийской олимпиаде школьников, в дистанционных олимпиадах, в различных конкурсах и проектах.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-601" w:type="dxa"/>
        <w:tblLook w:val="04A0"/>
      </w:tblPr>
      <w:tblGrid>
        <w:gridCol w:w="456"/>
        <w:gridCol w:w="4938"/>
        <w:gridCol w:w="2389"/>
        <w:gridCol w:w="2389"/>
      </w:tblGrid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"50 лет Золотому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кольцуРоссии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  <w:shd w:val="clear" w:color="auto" w:fill="auto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соревнование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"Золотое кольцо"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9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Интернет-проект "Наука будущего" -"Умная</w:t>
            </w:r>
            <w:r w:rsidR="008F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5(10кл-2,11кл-3)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9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роект "Наука будущего"-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5(10кл-2,11кл-3)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9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Интернет-проект "Наука будущего" 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spellStart"/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Этапфизика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5(10кл-2,11кл-3)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9" w:type="dxa"/>
            <w:shd w:val="clear" w:color="auto" w:fill="auto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Проект РФ "Безопасный Интернет"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8(5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социальная акция "Дети 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етям",посвящённая Международному Дню мира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7 (6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9" w:type="dxa"/>
            <w:shd w:val="clear" w:color="auto" w:fill="auto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Интернет- проект, посвящённый 50-летию Золотого</w:t>
            </w:r>
            <w:r w:rsidR="008F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кольца России (региональный уровень)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1(8кл)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4 (9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1(10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1(11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лёгкой атлетике.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5(7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 (8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9" w:type="dxa"/>
            <w:shd w:val="clear" w:color="auto" w:fill="auto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</w:t>
            </w:r>
            <w:r w:rsidR="008F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теннису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 (5кл)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 призёра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"Слово" в номинации "Юность"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краеведческих работ обучающихся Всероссийского движения "Отечество"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2призёра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Интернет-марафон "Наука будущего" Команда "Варяги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озраст "10-11класс"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5(10кл-2,11кл-3)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9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"Час</w:t>
            </w:r>
            <w:r w:rsidR="008F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кода"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физкультуре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2(7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 призёр. 1 победитель</w:t>
            </w:r>
          </w:p>
        </w:tc>
      </w:tr>
      <w:tr w:rsidR="00DE228E" w:rsidRPr="00DE228E" w:rsidTr="00DE228E">
        <w:tc>
          <w:tcPr>
            <w:tcW w:w="456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9" w:type="dxa"/>
            <w:shd w:val="clear" w:color="auto" w:fill="FFFFFF" w:themeFill="background1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истории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географии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"Моя</w:t>
            </w:r>
            <w:r w:rsidR="008F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малая родина"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1(4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музеев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образовательныхорганизаций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"Добро пожаловать в музей!"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1(8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краеведческих работ туристско-краеведческого движения "Отечество"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игры по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4 (7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игры по волейболу (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3(7кл),1 (8кл),2 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6 победит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Лыжный пробег "Мы сердце области, мы часть большой России"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6(5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), 4 (7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),2(8кл),2 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олимпиадышкольников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  <w:proofErr w:type="gramEnd"/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"Скажи профессии:"Да" (г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глич)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Президентские лыжные гонки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1(4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),2 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),3 (7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),2 (8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),3 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11 побед, 1 призёр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Президентские соревнования по стрельбе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1(8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),1 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Интернет-марафон «Наука будущего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тап "Физика" Команда </w:t>
            </w: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«Мечтатели»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Интернет-марафон «Наука будущего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тап "Химия" Команда «Мечтатели»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13(5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Интернет-марафон «Наука будущего</w:t>
            </w:r>
            <w:proofErr w:type="gram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тап "Биология" Команда «Мечтатели»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13(5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"Человек и космос"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2(5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2призёра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викторина "Русская певица и актриса"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1 (4кл),2 (5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),3(7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),3 (8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), 1 (9кл)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7призёров</w:t>
            </w:r>
          </w:p>
        </w:tc>
      </w:tr>
      <w:tr w:rsidR="00DE228E" w:rsidRPr="00DE228E" w:rsidTr="00DE228E">
        <w:tc>
          <w:tcPr>
            <w:tcW w:w="456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юных велосипедистов в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муниципальномконкурсе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"Безопасное колесо"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 xml:space="preserve">4 (4 </w:t>
            </w:r>
            <w:proofErr w:type="spellStart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DE228E" w:rsidRPr="00DE228E" w:rsidRDefault="00DE228E" w:rsidP="00DE22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28E">
              <w:rPr>
                <w:rFonts w:ascii="Times New Roman" w:hAnsi="Times New Roman" w:cs="Times New Roman"/>
                <w:sz w:val="24"/>
                <w:szCs w:val="24"/>
              </w:rPr>
              <w:t>4 призёра</w:t>
            </w:r>
          </w:p>
        </w:tc>
      </w:tr>
    </w:tbl>
    <w:p w:rsidR="00DE228E" w:rsidRPr="00DE228E" w:rsidRDefault="00DE228E" w:rsidP="00DE228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228E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proofErr w:type="spellStart"/>
      <w:r w:rsidRPr="00DE228E">
        <w:rPr>
          <w:rFonts w:ascii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Pr="00DE228E">
        <w:rPr>
          <w:rFonts w:ascii="Times New Roman" w:hAnsi="Times New Roman" w:cs="Times New Roman"/>
          <w:b/>
          <w:i/>
          <w:sz w:val="24"/>
          <w:szCs w:val="24"/>
        </w:rPr>
        <w:t xml:space="preserve"> контроля 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контроль проводился в 2017-2018  учебном году с целью: взаимодействия администрации и педагогического коллектива и был ориентирован на совершенствование педагогического процесса.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  В процессе контроля </w:t>
      </w:r>
      <w:proofErr w:type="spellStart"/>
      <w:r w:rsidRPr="00DE228E">
        <w:rPr>
          <w:rFonts w:ascii="Times New Roman" w:hAnsi="Times New Roman" w:cs="Times New Roman"/>
          <w:sz w:val="24"/>
          <w:szCs w:val="24"/>
        </w:rPr>
        <w:t>использованыметоды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: проверки, собеседования, индивидуальные беседы, посещение уроков, внеклассных мероприятий;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 Основными элементами контроля были состояние преподавания учебных предметов; качество ЗУН учащихся; ведение школьной документации;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выполнение учебных программ; подготовка и проведение промежуточной аттестации; выполнение решений педагогических советов и совещаний.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    1. Календарно-тематические планы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программы, беседы по ТБ. Все замечания устраняли в срок.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     2. В течение года проверялись классные журналы и журналы внеурочной деятельности.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При проверке классных журналов отслеживались: правильность, аккуратность, своевременность заполнения; своевременность прохождения программы;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выполнение программы, практической её части; объективность оценивания учащихся.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Вместе с тем в ходе проверки были выявлены следующие недочеты и нарушения инструкции по ведению классных журналов: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-несвоевременно записывались темы проведенных уроков, бесед по технике безопасности;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lastRenderedPageBreak/>
        <w:t>-не всегда записывались темы проверочных и контрольных работ и своевременно выставлялись оценки;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недостаточное количество отметок;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неаккуратность записей.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      3. Проверка состояния тетрадей в течение учебного года показала, что во всех классах и по всем предметам ведутся тетради, домашние работы не всегда выполняются. Объем домашних заданий соответствует нормам.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Орфографический режим соблюдается. Количество диктантов, контрольных работ соответствует календарно-тематическому планированию. 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      4. Дневники проверялись у обучающихся 2 - 11-х классов. Сделаны следующие выводы: не все учителя вовремя выставляют отметки, обучающиеся ведут дневники неаккуратно, отсутствуют росписи родителей, что говорит об отсутствии систематического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детьми с их стороны и со стороны классных руководителей.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  5.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В результате проверки личных дел обучающихся установлено, что на каждого обучающегося заведено личное дело, личные дела ведутся аккуратно, но  имеются замечания по пакету документов на обучающегося (заявление, копия свидетельства о рождении).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Классные руководители своевременно вносят в личные дела итоговые отметки.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6. Педагоги работали с электронным журналом, но следует отметить несвоевременное заполнение оценок по предметам.</w:t>
      </w: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</w:p>
    <w:p w:rsidR="00DE228E" w:rsidRPr="00DE228E" w:rsidRDefault="00DE228E" w:rsidP="00DE228E">
      <w:pPr>
        <w:rPr>
          <w:rFonts w:ascii="Times New Roman" w:hAnsi="Times New Roman" w:cs="Times New Roman"/>
          <w:b/>
          <w:sz w:val="24"/>
          <w:szCs w:val="24"/>
        </w:rPr>
      </w:pPr>
      <w:r w:rsidRPr="00DE228E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Цель деятельности педагогического коллектива: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создание условий для поэтапного перехода на новые образовательные стандарты через развитие образовательной среды школы;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качественная реализация образовательных стандартов.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Задачи: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 совершенствовать  работу  на  уроке  по  развитию  внимания,  памяти  и орфографической  зоркости  у  обучающихся;  эффективнее  планировать  повторение  тех правил,  при  применении  которых  обучающиеся  допускают  ошибки;  продумывать индивидуальную  работу  как  на  уроке,  как  и  во  внеурочное  время,  направленную  на ликвидацию пробелов в знаниях обучающихся;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- продумывать  индивидуальную  работу  с 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 (как  на  уроке,  так  и  во внеурочное  время),  направленную  на  выявление  пробелов  в  знаниях  обучающихся  и своевременную  их ликвидацию;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lastRenderedPageBreak/>
        <w:t>- эффективнее планировать повторение тех разделов и тем, которые входят в перечень тем  для итоговой аттестации;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 использовать  эффективные образовательные  технологии  с  целью  повышения  качества знаний и успеваемости обучающихся.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-применять активное взаимодействие с родителями обучающихся, имеющих «риски» в обучении.</w:t>
      </w:r>
    </w:p>
    <w:p w:rsidR="00DE228E" w:rsidRPr="00DE228E" w:rsidRDefault="00DE228E" w:rsidP="00DE228E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 продолжить организацию внеурочной деятельности учащихся, направленную на формирование нравственной культуры детей, их гражданской позиции, расширение кругозора, интеллектуального развития учащихся.</w:t>
      </w:r>
    </w:p>
    <w:p w:rsidR="00DE228E" w:rsidRDefault="00DE228E" w:rsidP="00281A1B">
      <w:pPr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-укреплять материально-техническую базу школы.</w:t>
      </w:r>
    </w:p>
    <w:p w:rsidR="00281A1B" w:rsidRPr="006B5C0B" w:rsidRDefault="00281A1B" w:rsidP="00281A1B">
      <w:pPr>
        <w:rPr>
          <w:rFonts w:ascii="Calibri" w:eastAsia="Calibri" w:hAnsi="Calibri"/>
          <w:lang w:eastAsia="en-US"/>
        </w:rPr>
      </w:pP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  <w:u w:val="single"/>
        </w:rPr>
      </w:pPr>
      <w:r w:rsidRPr="006D69F5">
        <w:rPr>
          <w:rFonts w:ascii="Times New Roman" w:hAnsi="Times New Roman"/>
          <w:b/>
        </w:rPr>
        <w:t>Материально-техническая база и оснащённость</w:t>
      </w:r>
      <w:r w:rsidR="00AE7001" w:rsidRPr="006D69F5">
        <w:rPr>
          <w:rFonts w:ascii="Times New Roman" w:hAnsi="Times New Roman"/>
          <w:b/>
        </w:rPr>
        <w:t xml:space="preserve"> образовательного процесса: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242"/>
        <w:gridCol w:w="1014"/>
        <w:gridCol w:w="1021"/>
        <w:gridCol w:w="1182"/>
        <w:gridCol w:w="1144"/>
        <w:gridCol w:w="973"/>
        <w:gridCol w:w="1543"/>
      </w:tblGrid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№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кабинетов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Необх</w:t>
            </w:r>
            <w:proofErr w:type="gramStart"/>
            <w:r w:rsidRPr="00B07174">
              <w:rPr>
                <w:rFonts w:ascii="Times New Roman" w:hAnsi="Times New Roman"/>
              </w:rPr>
              <w:t>.к</w:t>
            </w:r>
            <w:proofErr w:type="gramEnd"/>
            <w:r w:rsidRPr="00B07174">
              <w:rPr>
                <w:rFonts w:ascii="Times New Roman" w:hAnsi="Times New Roman"/>
              </w:rPr>
              <w:t>ол-во</w:t>
            </w:r>
            <w:proofErr w:type="spellEnd"/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Факт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меется</w:t>
            </w:r>
            <w:proofErr w:type="spellEnd"/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Оснащ</w:t>
            </w:r>
            <w:proofErr w:type="gramStart"/>
            <w:r w:rsidRPr="00B07174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B0717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Налич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нструк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Налич</w:t>
            </w:r>
            <w:proofErr w:type="gramStart"/>
            <w:r w:rsidRPr="00B07174">
              <w:rPr>
                <w:rFonts w:ascii="Times New Roman" w:hAnsi="Times New Roman"/>
              </w:rPr>
              <w:t>.р</w:t>
            </w:r>
            <w:proofErr w:type="gramEnd"/>
            <w:r w:rsidRPr="00B07174">
              <w:rPr>
                <w:rFonts w:ascii="Times New Roman" w:hAnsi="Times New Roman"/>
              </w:rPr>
              <w:t>азрешения</w:t>
            </w:r>
            <w:proofErr w:type="spellEnd"/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Состояние мебели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химии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истории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.л</w:t>
            </w:r>
            <w:proofErr w:type="gramEnd"/>
            <w:r w:rsidRPr="00B07174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.р</w:t>
            </w:r>
            <w:proofErr w:type="gramEnd"/>
            <w:r w:rsidRPr="00B07174">
              <w:rPr>
                <w:rFonts w:ascii="Times New Roman" w:hAnsi="Times New Roman"/>
              </w:rPr>
              <w:t>ус</w:t>
            </w:r>
            <w:proofErr w:type="spellEnd"/>
            <w:r w:rsidRPr="00B07174">
              <w:rPr>
                <w:rFonts w:ascii="Times New Roman" w:hAnsi="Times New Roman"/>
              </w:rPr>
              <w:t>. языка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95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5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нформатик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100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.б</w:t>
            </w:r>
            <w:proofErr w:type="gramEnd"/>
            <w:r w:rsidRPr="00B07174">
              <w:rPr>
                <w:rFonts w:ascii="Times New Roman" w:hAnsi="Times New Roman"/>
              </w:rPr>
              <w:t>иологии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7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.м</w:t>
            </w:r>
            <w:proofErr w:type="gramEnd"/>
            <w:r w:rsidRPr="00B07174">
              <w:rPr>
                <w:rFonts w:ascii="Times New Roman" w:hAnsi="Times New Roman"/>
              </w:rPr>
              <w:t>атематики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ност.языка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МХК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физики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100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11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ОБЖ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58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12</w:t>
            </w:r>
          </w:p>
        </w:tc>
        <w:tc>
          <w:tcPr>
            <w:tcW w:w="22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.н</w:t>
            </w:r>
            <w:proofErr w:type="gramEnd"/>
            <w:r w:rsidRPr="00B07174">
              <w:rPr>
                <w:rFonts w:ascii="Times New Roman" w:hAnsi="Times New Roman"/>
              </w:rPr>
              <w:t>ачальных</w:t>
            </w:r>
            <w:proofErr w:type="spellEnd"/>
            <w:r w:rsidRPr="00B07174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01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95</w:t>
            </w:r>
          </w:p>
        </w:tc>
        <w:tc>
          <w:tcPr>
            <w:tcW w:w="1144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25"/>
        <w:gridCol w:w="707"/>
        <w:gridCol w:w="993"/>
        <w:gridCol w:w="1137"/>
        <w:gridCol w:w="1134"/>
        <w:gridCol w:w="1134"/>
        <w:gridCol w:w="1134"/>
        <w:gridCol w:w="708"/>
        <w:gridCol w:w="709"/>
        <w:gridCol w:w="567"/>
      </w:tblGrid>
      <w:tr w:rsidR="00AE7001" w:rsidRPr="00B07174" w:rsidTr="00DE228E">
        <w:trPr>
          <w:trHeight w:val="930"/>
        </w:trPr>
        <w:tc>
          <w:tcPr>
            <w:tcW w:w="442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№</w:t>
            </w:r>
          </w:p>
        </w:tc>
        <w:tc>
          <w:tcPr>
            <w:tcW w:w="1226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учебных  мастерских</w:t>
            </w:r>
          </w:p>
        </w:tc>
        <w:tc>
          <w:tcPr>
            <w:tcW w:w="708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площадь</w:t>
            </w:r>
          </w:p>
        </w:tc>
        <w:tc>
          <w:tcPr>
            <w:tcW w:w="2127" w:type="dxa"/>
            <w:gridSpan w:val="2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Рабочие места </w:t>
            </w:r>
            <w:proofErr w:type="gramStart"/>
            <w:r w:rsidRPr="00B0717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рабочего места учителя технологии и его оборудование</w:t>
            </w:r>
          </w:p>
        </w:tc>
        <w:tc>
          <w:tcPr>
            <w:tcW w:w="1134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оборудование, инструмента, ТСО, УНП в мастерских %</w:t>
            </w:r>
          </w:p>
        </w:tc>
        <w:tc>
          <w:tcPr>
            <w:tcW w:w="1134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и состояние мебели и инвентаря</w:t>
            </w:r>
          </w:p>
        </w:tc>
        <w:tc>
          <w:tcPr>
            <w:tcW w:w="708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Тип пола</w:t>
            </w:r>
          </w:p>
        </w:tc>
        <w:tc>
          <w:tcPr>
            <w:tcW w:w="709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Освещённость</w:t>
            </w:r>
          </w:p>
        </w:tc>
        <w:tc>
          <w:tcPr>
            <w:tcW w:w="567" w:type="dxa"/>
            <w:vMerge w:val="restart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Акт проверки и заземления</w:t>
            </w:r>
          </w:p>
        </w:tc>
      </w:tr>
      <w:tr w:rsidR="00AE7001" w:rsidRPr="00B07174" w:rsidTr="00DE228E">
        <w:trPr>
          <w:trHeight w:val="705"/>
        </w:trPr>
        <w:tc>
          <w:tcPr>
            <w:tcW w:w="442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всего</w:t>
            </w: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Из них аттестовано</w:t>
            </w: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442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Универсальная мастерская</w:t>
            </w:r>
          </w:p>
        </w:tc>
        <w:tc>
          <w:tcPr>
            <w:tcW w:w="708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84</w:t>
            </w:r>
          </w:p>
        </w:tc>
        <w:tc>
          <w:tcPr>
            <w:tcW w:w="99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13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Имеется, удовлетворительное</w:t>
            </w:r>
          </w:p>
        </w:tc>
        <w:tc>
          <w:tcPr>
            <w:tcW w:w="708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деревянный</w:t>
            </w:r>
          </w:p>
        </w:tc>
        <w:tc>
          <w:tcPr>
            <w:tcW w:w="709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люминесцентное</w:t>
            </w:r>
          </w:p>
        </w:tc>
        <w:tc>
          <w:tcPr>
            <w:tcW w:w="567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имеется</w:t>
            </w: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p w:rsidR="008F50E4" w:rsidRDefault="008F50E4" w:rsidP="00AE7001">
      <w:pPr>
        <w:spacing w:after="0" w:line="240" w:lineRule="auto"/>
        <w:rPr>
          <w:rFonts w:ascii="Times New Roman" w:hAnsi="Times New Roman"/>
          <w:b/>
        </w:rPr>
      </w:pPr>
    </w:p>
    <w:p w:rsidR="008F50E4" w:rsidRDefault="008F50E4" w:rsidP="00AE7001">
      <w:pPr>
        <w:spacing w:after="0" w:line="240" w:lineRule="auto"/>
        <w:rPr>
          <w:rFonts w:ascii="Times New Roman" w:hAnsi="Times New Roman"/>
          <w:b/>
        </w:rPr>
      </w:pP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</w:rPr>
      </w:pPr>
      <w:r w:rsidRPr="006D69F5">
        <w:rPr>
          <w:rFonts w:ascii="Times New Roman" w:hAnsi="Times New Roman"/>
          <w:b/>
        </w:rPr>
        <w:t>Технические</w:t>
      </w:r>
      <w:r w:rsidR="00AE7001" w:rsidRPr="006D69F5">
        <w:rPr>
          <w:rFonts w:ascii="Times New Roman" w:hAnsi="Times New Roman"/>
          <w:b/>
        </w:rPr>
        <w:t xml:space="preserve"> средств</w:t>
      </w:r>
      <w:r w:rsidRPr="006D69F5">
        <w:rPr>
          <w:rFonts w:ascii="Times New Roman" w:hAnsi="Times New Roman"/>
          <w:b/>
        </w:rPr>
        <w:t>а</w:t>
      </w:r>
      <w:r w:rsidR="00AE7001" w:rsidRPr="006D69F5">
        <w:rPr>
          <w:rFonts w:ascii="Times New Roman" w:hAnsi="Times New Roman"/>
          <w:b/>
        </w:rPr>
        <w:t xml:space="preserve"> обучения, их состояние и хранение: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340"/>
        <w:gridCol w:w="1416"/>
        <w:gridCol w:w="1977"/>
        <w:gridCol w:w="1543"/>
      </w:tblGrid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Норма (в </w:t>
            </w:r>
            <w:proofErr w:type="spellStart"/>
            <w:proofErr w:type="gramStart"/>
            <w:r w:rsidRPr="00B07174">
              <w:rPr>
                <w:rFonts w:ascii="Times New Roman" w:hAnsi="Times New Roman"/>
              </w:rPr>
              <w:t>зависи-</w:t>
            </w:r>
            <w:r w:rsidRPr="00B07174">
              <w:rPr>
                <w:rFonts w:ascii="Times New Roman" w:hAnsi="Times New Roman"/>
              </w:rPr>
              <w:lastRenderedPageBreak/>
              <w:t>мости</w:t>
            </w:r>
            <w:proofErr w:type="spellEnd"/>
            <w:proofErr w:type="gramEnd"/>
            <w:r w:rsidRPr="00B07174">
              <w:rPr>
                <w:rFonts w:ascii="Times New Roman" w:hAnsi="Times New Roman"/>
              </w:rPr>
              <w:t xml:space="preserve"> от типа ОУ)</w:t>
            </w: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lastRenderedPageBreak/>
              <w:t xml:space="preserve">Имеется в </w:t>
            </w:r>
            <w:r w:rsidRPr="00B07174">
              <w:rPr>
                <w:rFonts w:ascii="Times New Roman" w:hAnsi="Times New Roman"/>
              </w:rPr>
              <w:lastRenderedPageBreak/>
              <w:t>наличии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lastRenderedPageBreak/>
              <w:t xml:space="preserve">Из них </w:t>
            </w:r>
            <w:proofErr w:type="spellStart"/>
            <w:proofErr w:type="gramStart"/>
            <w:r w:rsidRPr="00B07174">
              <w:rPr>
                <w:rFonts w:ascii="Times New Roman" w:hAnsi="Times New Roman"/>
              </w:rPr>
              <w:t>исправ-</w:t>
            </w:r>
            <w:r w:rsidRPr="00B07174">
              <w:rPr>
                <w:rFonts w:ascii="Times New Roman" w:hAnsi="Times New Roman"/>
              </w:rPr>
              <w:lastRenderedPageBreak/>
              <w:t>ных</w:t>
            </w:r>
            <w:proofErr w:type="spellEnd"/>
            <w:proofErr w:type="gramEnd"/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lastRenderedPageBreak/>
              <w:t xml:space="preserve">Наличие </w:t>
            </w:r>
            <w:r w:rsidRPr="00B07174">
              <w:rPr>
                <w:rFonts w:ascii="Times New Roman" w:hAnsi="Times New Roman"/>
              </w:rPr>
              <w:lastRenderedPageBreak/>
              <w:t xml:space="preserve">приспособлений для хранения и </w:t>
            </w:r>
            <w:proofErr w:type="spellStart"/>
            <w:r w:rsidRPr="00B07174">
              <w:rPr>
                <w:rFonts w:ascii="Times New Roman" w:hAnsi="Times New Roman"/>
              </w:rPr>
              <w:t>использов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lastRenderedPageBreak/>
              <w:t>графопроекторы</w:t>
            </w:r>
            <w:proofErr w:type="spellEnd"/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проекторы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C02AAE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77" w:type="dxa"/>
          </w:tcPr>
          <w:p w:rsidR="00AE7001" w:rsidRPr="00B07174" w:rsidRDefault="00C02AAE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магнитофоны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C02AAE" w:rsidP="00DE2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37</w:t>
            </w:r>
          </w:p>
        </w:tc>
        <w:tc>
          <w:tcPr>
            <w:tcW w:w="1977" w:type="dxa"/>
          </w:tcPr>
          <w:p w:rsidR="00AE7001" w:rsidRPr="00B07174" w:rsidRDefault="00C02AAE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принтеры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МФУ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сканер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телевизоры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музыкальн</w:t>
            </w:r>
            <w:proofErr w:type="spellEnd"/>
            <w:r w:rsidRPr="00B07174">
              <w:rPr>
                <w:rFonts w:ascii="Times New Roman" w:hAnsi="Times New Roman"/>
              </w:rPr>
              <w:t>. центр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видеокамеры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фотоаппараты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DE228E">
        <w:tc>
          <w:tcPr>
            <w:tcW w:w="2324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Устройство для зашторивания окон (жалюзи)</w:t>
            </w:r>
          </w:p>
        </w:tc>
        <w:tc>
          <w:tcPr>
            <w:tcW w:w="2340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15</w:t>
            </w:r>
          </w:p>
        </w:tc>
        <w:tc>
          <w:tcPr>
            <w:tcW w:w="1977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    </w:t>
            </w:r>
            <w:r w:rsidR="00C02AAE">
              <w:rPr>
                <w:rFonts w:ascii="Times New Roman" w:hAnsi="Times New Roman"/>
              </w:rPr>
              <w:t xml:space="preserve"> </w:t>
            </w:r>
            <w:r w:rsidRPr="00B07174">
              <w:rPr>
                <w:rFonts w:ascii="Times New Roman" w:hAnsi="Times New Roman"/>
              </w:rPr>
              <w:t>15</w:t>
            </w:r>
          </w:p>
          <w:p w:rsidR="00AE7001" w:rsidRPr="00B07174" w:rsidRDefault="00AE7001" w:rsidP="00DE2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DE22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>Н</w:t>
      </w:r>
      <w:r w:rsidR="00AE7001" w:rsidRPr="006D69F5">
        <w:rPr>
          <w:rFonts w:ascii="Times New Roman" w:hAnsi="Times New Roman"/>
          <w:b/>
        </w:rPr>
        <w:t>аличие физкультурного зала</w:t>
      </w:r>
      <w:r w:rsidR="00AE7001" w:rsidRPr="00B071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="00AE7001" w:rsidRPr="006D69F5">
        <w:rPr>
          <w:rFonts w:ascii="Times New Roman" w:hAnsi="Times New Roman"/>
          <w:sz w:val="24"/>
          <w:szCs w:val="24"/>
        </w:rPr>
        <w:t>160 кв.м.; имеется спортивный инвентарь в полном объёме; в школе имеется оборудованный тренажёрный зал – 52 кв.м.</w:t>
      </w:r>
    </w:p>
    <w:p w:rsidR="00AE7001" w:rsidRPr="006D69F5" w:rsidRDefault="00AE7001" w:rsidP="00AE7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9F5">
        <w:rPr>
          <w:rFonts w:ascii="Times New Roman" w:hAnsi="Times New Roman"/>
          <w:b/>
          <w:sz w:val="24"/>
          <w:szCs w:val="24"/>
        </w:rPr>
        <w:t>Сведения о книжном фонде библиотеки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 xml:space="preserve">- фонд учебников </w:t>
      </w:r>
      <w:r w:rsidR="00C02AAE">
        <w:rPr>
          <w:b/>
          <w:u w:val="single"/>
        </w:rPr>
        <w:t>-</w:t>
      </w:r>
      <w:r w:rsidRPr="006D69F5">
        <w:t xml:space="preserve">  </w:t>
      </w:r>
      <w:r w:rsidR="00C02AAE">
        <w:t>2415</w:t>
      </w:r>
      <w:r w:rsidRPr="006D69F5">
        <w:t xml:space="preserve"> учебников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 xml:space="preserve">- число книг </w:t>
      </w:r>
      <w:r w:rsidR="00C02AAE">
        <w:t xml:space="preserve"> 23196</w:t>
      </w:r>
      <w:r w:rsidRPr="00B07174">
        <w:rPr>
          <w:b/>
          <w:u w:val="single"/>
        </w:rPr>
        <w:t xml:space="preserve"> </w:t>
      </w:r>
      <w:r w:rsidRPr="00B07174">
        <w:t xml:space="preserve"> брошюр, журналов</w:t>
      </w:r>
      <w:r w:rsidRPr="006D69F5">
        <w:t xml:space="preserve">  150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>- научно – педагогической и методической литературы</w:t>
      </w:r>
      <w:r w:rsidR="006D69F5">
        <w:rPr>
          <w:b/>
        </w:rPr>
        <w:t xml:space="preserve"> </w:t>
      </w:r>
      <w:r w:rsidRPr="006D69F5">
        <w:t xml:space="preserve"> 261</w:t>
      </w:r>
    </w:p>
    <w:p w:rsidR="0049650D" w:rsidRPr="00166BFF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650D" w:rsidRPr="00166BFF" w:rsidSect="004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8F0"/>
    <w:multiLevelType w:val="hybridMultilevel"/>
    <w:tmpl w:val="AD426F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733994"/>
    <w:multiLevelType w:val="hybridMultilevel"/>
    <w:tmpl w:val="4EA8F0C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321C"/>
    <w:multiLevelType w:val="hybridMultilevel"/>
    <w:tmpl w:val="A3D6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10FCD"/>
    <w:multiLevelType w:val="hybridMultilevel"/>
    <w:tmpl w:val="7F24E4D6"/>
    <w:lvl w:ilvl="0" w:tplc="556803A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64746CA"/>
    <w:multiLevelType w:val="hybridMultilevel"/>
    <w:tmpl w:val="E8EC42B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D1876"/>
    <w:multiLevelType w:val="hybridMultilevel"/>
    <w:tmpl w:val="378E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A6A42"/>
    <w:multiLevelType w:val="hybridMultilevel"/>
    <w:tmpl w:val="724A1AE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904"/>
    <w:multiLevelType w:val="multilevel"/>
    <w:tmpl w:val="F9D88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4C37779"/>
    <w:multiLevelType w:val="hybridMultilevel"/>
    <w:tmpl w:val="7640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4EDC"/>
    <w:multiLevelType w:val="hybridMultilevel"/>
    <w:tmpl w:val="87F0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B5481"/>
    <w:multiLevelType w:val="hybridMultilevel"/>
    <w:tmpl w:val="2C9CD31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B28C3"/>
    <w:multiLevelType w:val="hybridMultilevel"/>
    <w:tmpl w:val="37644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E28D9AA">
      <w:start w:val="2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83EFC"/>
    <w:multiLevelType w:val="hybridMultilevel"/>
    <w:tmpl w:val="B8A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FF"/>
    <w:rsid w:val="00010F4A"/>
    <w:rsid w:val="00137622"/>
    <w:rsid w:val="00166BFF"/>
    <w:rsid w:val="00202E7D"/>
    <w:rsid w:val="00281A1B"/>
    <w:rsid w:val="00432E3B"/>
    <w:rsid w:val="00451460"/>
    <w:rsid w:val="0049650D"/>
    <w:rsid w:val="005A67B8"/>
    <w:rsid w:val="006D69F5"/>
    <w:rsid w:val="0073402F"/>
    <w:rsid w:val="00785F48"/>
    <w:rsid w:val="008F50E4"/>
    <w:rsid w:val="00907CB5"/>
    <w:rsid w:val="009876AC"/>
    <w:rsid w:val="009C7250"/>
    <w:rsid w:val="009E2497"/>
    <w:rsid w:val="00AE7001"/>
    <w:rsid w:val="00B34A64"/>
    <w:rsid w:val="00C02AAE"/>
    <w:rsid w:val="00DE228E"/>
    <w:rsid w:val="00EA6EF5"/>
    <w:rsid w:val="00F2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60"/>
  </w:style>
  <w:style w:type="paragraph" w:styleId="1">
    <w:name w:val="heading 1"/>
    <w:basedOn w:val="a"/>
    <w:next w:val="a"/>
    <w:link w:val="10"/>
    <w:uiPriority w:val="9"/>
    <w:qFormat/>
    <w:rsid w:val="00202E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28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6BFF"/>
    <w:rPr>
      <w:i/>
      <w:iCs/>
    </w:rPr>
  </w:style>
  <w:style w:type="character" w:styleId="a5">
    <w:name w:val="Strong"/>
    <w:basedOn w:val="a0"/>
    <w:uiPriority w:val="22"/>
    <w:qFormat/>
    <w:rsid w:val="00166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E7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0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02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02E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02E7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02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E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E7D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202E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E7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02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2E7D"/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02E7D"/>
  </w:style>
  <w:style w:type="character" w:customStyle="1" w:styleId="c4">
    <w:name w:val="c4"/>
    <w:rsid w:val="00202E7D"/>
  </w:style>
  <w:style w:type="paragraph" w:customStyle="1" w:styleId="ae">
    <w:name w:val="Знак"/>
    <w:basedOn w:val="a"/>
    <w:rsid w:val="00202E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281A1B"/>
    <w:rPr>
      <w:color w:val="0000FF" w:themeColor="hyperlink"/>
      <w:u w:val="single"/>
    </w:rPr>
  </w:style>
  <w:style w:type="paragraph" w:customStyle="1" w:styleId="11">
    <w:name w:val="Без интервала1"/>
    <w:rsid w:val="00281A1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281A1B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281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2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7"/>
    <w:uiPriority w:val="59"/>
    <w:rsid w:val="00DE22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rg-bol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2018-03-05T13:15:00Z</dcterms:created>
  <dcterms:modified xsi:type="dcterms:W3CDTF">2020-01-09T13:23:00Z</dcterms:modified>
</cp:coreProperties>
</file>